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A1FB1" w14:textId="77777777" w:rsidR="00EA2D3C" w:rsidRPr="00A12C75" w:rsidRDefault="00EA2D3C" w:rsidP="00427AF0">
      <w:pPr>
        <w:jc w:val="center"/>
        <w:rPr>
          <w:rFonts w:asciiTheme="majorEastAsia" w:eastAsiaTheme="majorEastAsia" w:hAnsiTheme="majorEastAsia"/>
          <w:b/>
          <w:sz w:val="24"/>
          <w:szCs w:val="24"/>
        </w:rPr>
      </w:pPr>
    </w:p>
    <w:p w14:paraId="29EE8FA9" w14:textId="77777777" w:rsidR="00EA2D3C" w:rsidRPr="00A12C75" w:rsidRDefault="008D2D82" w:rsidP="00DA7EDD">
      <w:pPr>
        <w:jc w:val="center"/>
        <w:rPr>
          <w:rFonts w:asciiTheme="majorEastAsia" w:eastAsiaTheme="majorEastAsia" w:hAnsiTheme="majorEastAsia"/>
          <w:b/>
          <w:sz w:val="24"/>
          <w:szCs w:val="24"/>
        </w:rPr>
      </w:pPr>
      <w:r w:rsidRPr="00A12C75">
        <w:rPr>
          <w:rFonts w:asciiTheme="majorEastAsia" w:eastAsiaTheme="majorEastAsia" w:hAnsiTheme="majorEastAsia" w:hint="eastAsia"/>
          <w:b/>
          <w:sz w:val="24"/>
          <w:szCs w:val="24"/>
        </w:rPr>
        <w:t>「</w:t>
      </w:r>
      <w:r w:rsidR="00DA7EDD" w:rsidRPr="00A12C75">
        <w:rPr>
          <w:rFonts w:asciiTheme="majorEastAsia" w:eastAsiaTheme="majorEastAsia" w:hAnsiTheme="majorEastAsia" w:hint="eastAsia"/>
          <w:b/>
          <w:sz w:val="24"/>
          <w:szCs w:val="24"/>
        </w:rPr>
        <w:t>みちびきを利用した</w:t>
      </w:r>
      <w:r w:rsidR="00AF5B94">
        <w:rPr>
          <w:rFonts w:asciiTheme="majorEastAsia" w:eastAsiaTheme="majorEastAsia" w:hAnsiTheme="majorEastAsia" w:hint="eastAsia"/>
          <w:b/>
          <w:sz w:val="24"/>
          <w:szCs w:val="24"/>
        </w:rPr>
        <w:t>実証事業</w:t>
      </w:r>
      <w:r w:rsidR="00841A42" w:rsidRPr="00A12C75">
        <w:rPr>
          <w:rFonts w:asciiTheme="majorEastAsia" w:eastAsiaTheme="majorEastAsia" w:hAnsiTheme="majorEastAsia" w:hint="eastAsia"/>
          <w:b/>
          <w:sz w:val="24"/>
          <w:szCs w:val="24"/>
        </w:rPr>
        <w:t>」</w:t>
      </w:r>
    </w:p>
    <w:p w14:paraId="400A0F60" w14:textId="77777777" w:rsidR="00101F11" w:rsidRPr="00A12C75" w:rsidRDefault="00841A42" w:rsidP="00427AF0">
      <w:pPr>
        <w:jc w:val="center"/>
        <w:rPr>
          <w:rFonts w:asciiTheme="majorEastAsia" w:eastAsiaTheme="majorEastAsia" w:hAnsiTheme="majorEastAsia"/>
          <w:b/>
          <w:sz w:val="24"/>
          <w:szCs w:val="24"/>
        </w:rPr>
      </w:pPr>
      <w:r w:rsidRPr="00A12C75">
        <w:rPr>
          <w:rFonts w:asciiTheme="majorEastAsia" w:eastAsiaTheme="majorEastAsia" w:hAnsiTheme="majorEastAsia" w:hint="eastAsia"/>
          <w:b/>
          <w:sz w:val="24"/>
          <w:szCs w:val="24"/>
        </w:rPr>
        <w:t>同意書</w:t>
      </w:r>
    </w:p>
    <w:p w14:paraId="5CFCAC91" w14:textId="77777777" w:rsidR="00427AF0" w:rsidRPr="00A12C75" w:rsidRDefault="00427AF0" w:rsidP="00427AF0">
      <w:pPr>
        <w:rPr>
          <w:sz w:val="24"/>
          <w:szCs w:val="22"/>
        </w:rPr>
      </w:pPr>
    </w:p>
    <w:p w14:paraId="64751695" w14:textId="77777777" w:rsidR="00841A42" w:rsidRPr="00E32845" w:rsidRDefault="00841A42" w:rsidP="00427AF0">
      <w:pPr>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【応募条件】</w:t>
      </w:r>
    </w:p>
    <w:p w14:paraId="7AF03F25" w14:textId="77777777" w:rsidR="00841A42" w:rsidRPr="00E32845" w:rsidRDefault="00841A42" w:rsidP="00C8067C">
      <w:pPr>
        <w:ind w:left="2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1.</w:t>
      </w:r>
      <w:r w:rsidRPr="00E32845">
        <w:rPr>
          <w:rFonts w:asciiTheme="majorHAnsi" w:eastAsiaTheme="majorEastAsia" w:hAnsiTheme="majorHAnsi" w:cstheme="majorHAnsi"/>
          <w:sz w:val="22"/>
          <w:szCs w:val="22"/>
        </w:rPr>
        <w:t xml:space="preserve">　</w:t>
      </w:r>
      <w:r w:rsidR="00AF5B94">
        <w:rPr>
          <w:rFonts w:asciiTheme="majorHAnsi" w:eastAsiaTheme="majorEastAsia" w:hAnsiTheme="majorHAnsi" w:cstheme="majorHAnsi"/>
          <w:sz w:val="22"/>
          <w:szCs w:val="22"/>
        </w:rPr>
        <w:t>実証事業</w:t>
      </w:r>
      <w:r w:rsidRPr="00E32845">
        <w:rPr>
          <w:rFonts w:asciiTheme="majorHAnsi" w:eastAsiaTheme="majorEastAsia" w:hAnsiTheme="majorHAnsi" w:cstheme="majorHAnsi"/>
          <w:sz w:val="22"/>
          <w:szCs w:val="22"/>
        </w:rPr>
        <w:t>への申請に際して、以下の条件全てを満たしていることを必須とします。</w:t>
      </w:r>
    </w:p>
    <w:p w14:paraId="6DB379A8" w14:textId="0FDD6F77" w:rsidR="00841A42" w:rsidRPr="00E32845" w:rsidRDefault="00841A42" w:rsidP="00C8067C">
      <w:pPr>
        <w:ind w:leftChars="100" w:left="4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w:t>
      </w:r>
      <w:r w:rsidR="00AF5B94">
        <w:rPr>
          <w:rFonts w:asciiTheme="majorHAnsi" w:eastAsiaTheme="majorEastAsia" w:hAnsiTheme="majorHAnsi" w:cstheme="majorHAnsi"/>
          <w:sz w:val="22"/>
          <w:szCs w:val="22"/>
        </w:rPr>
        <w:t>実証事業</w:t>
      </w:r>
      <w:r w:rsidRPr="00E32845">
        <w:rPr>
          <w:rFonts w:asciiTheme="majorHAnsi" w:eastAsiaTheme="majorEastAsia" w:hAnsiTheme="majorHAnsi" w:cstheme="majorHAnsi"/>
          <w:sz w:val="22"/>
          <w:szCs w:val="22"/>
        </w:rPr>
        <w:t>に関わる専任者または担当者が指名されており、</w:t>
      </w:r>
      <w:r w:rsidR="003F6154">
        <w:rPr>
          <w:rFonts w:asciiTheme="majorHAnsi" w:eastAsiaTheme="majorEastAsia" w:hAnsiTheme="majorHAnsi" w:cstheme="majorHAnsi" w:hint="eastAsia"/>
          <w:sz w:val="22"/>
          <w:szCs w:val="22"/>
        </w:rPr>
        <w:t>一般財団法人日本宇宙フォーラム（以下、「</w:t>
      </w:r>
      <w:r w:rsidR="003F6154">
        <w:rPr>
          <w:rFonts w:asciiTheme="majorHAnsi" w:eastAsiaTheme="majorEastAsia" w:hAnsiTheme="majorHAnsi" w:cstheme="majorHAnsi" w:hint="eastAsia"/>
          <w:sz w:val="22"/>
          <w:szCs w:val="22"/>
        </w:rPr>
        <w:t>JSF</w:t>
      </w:r>
      <w:r w:rsidR="003F6154">
        <w:rPr>
          <w:rFonts w:asciiTheme="majorHAnsi" w:eastAsiaTheme="majorEastAsia" w:hAnsiTheme="majorHAnsi" w:cstheme="majorHAnsi" w:hint="eastAsia"/>
          <w:sz w:val="22"/>
          <w:szCs w:val="22"/>
        </w:rPr>
        <w:t>」という）</w:t>
      </w:r>
      <w:r w:rsidRPr="00E32845">
        <w:rPr>
          <w:rFonts w:asciiTheme="majorHAnsi" w:eastAsiaTheme="majorEastAsia" w:hAnsiTheme="majorHAnsi" w:cstheme="majorHAnsi"/>
          <w:sz w:val="22"/>
          <w:szCs w:val="22"/>
        </w:rPr>
        <w:t>からの問合せ等に迅速に対応できる実施体制が整っていること。</w:t>
      </w:r>
    </w:p>
    <w:p w14:paraId="194F0EC1" w14:textId="77777777" w:rsidR="00522764" w:rsidRPr="00E32845" w:rsidRDefault="00841A42" w:rsidP="00C8067C">
      <w:pPr>
        <w:ind w:leftChars="100" w:left="4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・公募開始日から公募締切までの期間、契約に関し、国（独立行政法人等含む）及び地方自治体から指名停止措置を受けていないこと。</w:t>
      </w:r>
    </w:p>
    <w:p w14:paraId="08F5CB2C" w14:textId="77777777" w:rsidR="00841A42" w:rsidRPr="00E32845" w:rsidRDefault="00C8067C" w:rsidP="00C8067C">
      <w:pPr>
        <w:ind w:firstLineChars="100" w:firstLine="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・国内外の法令に反する業務、公序</w:t>
      </w:r>
      <w:r w:rsidR="00841A42" w:rsidRPr="00E32845">
        <w:rPr>
          <w:rFonts w:asciiTheme="majorHAnsi" w:eastAsiaTheme="majorEastAsia" w:hAnsiTheme="majorHAnsi" w:cstheme="majorHAnsi"/>
          <w:sz w:val="22"/>
          <w:szCs w:val="22"/>
        </w:rPr>
        <w:t>良俗に反する業務を行っていないこと。</w:t>
      </w:r>
    </w:p>
    <w:p w14:paraId="58800E48" w14:textId="77777777" w:rsidR="00841A42" w:rsidRPr="00E32845" w:rsidRDefault="00881A3D" w:rsidP="00C8067C">
      <w:pPr>
        <w:ind w:firstLineChars="100" w:firstLine="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・対象事業に</w:t>
      </w:r>
      <w:r w:rsidR="00841A42" w:rsidRPr="00E32845">
        <w:rPr>
          <w:rFonts w:asciiTheme="majorHAnsi" w:eastAsiaTheme="majorEastAsia" w:hAnsiTheme="majorHAnsi" w:cstheme="majorHAnsi"/>
          <w:sz w:val="22"/>
          <w:szCs w:val="22"/>
        </w:rPr>
        <w:t>関して係争中のものでないこと。</w:t>
      </w:r>
    </w:p>
    <w:p w14:paraId="43B0BBF2" w14:textId="77777777" w:rsidR="00841A42" w:rsidRPr="00E32845" w:rsidRDefault="00841A42" w:rsidP="00C8067C">
      <w:pPr>
        <w:ind w:firstLineChars="100" w:firstLine="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・模倣品の取り扱いや著作権の侵害を犯しているものでないこと。</w:t>
      </w:r>
    </w:p>
    <w:p w14:paraId="6E26F9F2" w14:textId="77777777" w:rsidR="00841A42" w:rsidRPr="00E32845" w:rsidRDefault="00841A42" w:rsidP="00C8067C">
      <w:pPr>
        <w:ind w:firstLineChars="100" w:firstLine="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・名義貸しにより設立された法人、あるいは実態のない法人でないこと。</w:t>
      </w:r>
    </w:p>
    <w:p w14:paraId="684F9A3E" w14:textId="12DD166B" w:rsidR="00841A42" w:rsidRPr="00E32845" w:rsidRDefault="00841A42" w:rsidP="00C8067C">
      <w:pPr>
        <w:ind w:firstLineChars="100" w:firstLine="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・反社会</w:t>
      </w:r>
      <w:r w:rsidR="004A2D19">
        <w:rPr>
          <w:rFonts w:asciiTheme="majorHAnsi" w:eastAsiaTheme="majorEastAsia" w:hAnsiTheme="majorHAnsi" w:cstheme="majorHAnsi" w:hint="eastAsia"/>
          <w:sz w:val="22"/>
          <w:szCs w:val="22"/>
        </w:rPr>
        <w:t>的</w:t>
      </w:r>
      <w:r w:rsidRPr="00E32845">
        <w:rPr>
          <w:rFonts w:asciiTheme="majorHAnsi" w:eastAsiaTheme="majorEastAsia" w:hAnsiTheme="majorHAnsi" w:cstheme="majorHAnsi"/>
          <w:sz w:val="22"/>
          <w:szCs w:val="22"/>
        </w:rPr>
        <w:t>勢力、またはこれに類似する企業・団体・個人でないこと。</w:t>
      </w:r>
    </w:p>
    <w:p w14:paraId="50DD3AED" w14:textId="77777777" w:rsidR="00841A42" w:rsidRPr="00E32845" w:rsidRDefault="00841A42" w:rsidP="00C8067C">
      <w:pPr>
        <w:ind w:leftChars="100" w:left="4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・実証</w:t>
      </w:r>
      <w:r w:rsidR="00CE1EDF">
        <w:rPr>
          <w:rFonts w:asciiTheme="majorHAnsi" w:eastAsiaTheme="majorEastAsia" w:hAnsiTheme="majorHAnsi" w:cstheme="majorHAnsi"/>
          <w:sz w:val="22"/>
          <w:szCs w:val="22"/>
        </w:rPr>
        <w:t>事業</w:t>
      </w:r>
      <w:r w:rsidRPr="00E32845">
        <w:rPr>
          <w:rFonts w:asciiTheme="majorHAnsi" w:eastAsiaTheme="majorEastAsia" w:hAnsiTheme="majorHAnsi" w:cstheme="majorHAnsi"/>
          <w:sz w:val="22"/>
          <w:szCs w:val="22"/>
        </w:rPr>
        <w:t>の成果についての報告書作成が可能であり、成果普及のために</w:t>
      </w:r>
      <w:r w:rsidR="00EA2D3C" w:rsidRPr="00E32845">
        <w:rPr>
          <w:rFonts w:asciiTheme="majorHAnsi" w:eastAsiaTheme="majorEastAsia" w:hAnsiTheme="majorHAnsi" w:cstheme="majorHAnsi"/>
          <w:sz w:val="22"/>
          <w:szCs w:val="22"/>
        </w:rPr>
        <w:t>成果</w:t>
      </w:r>
      <w:r w:rsidRPr="00E32845">
        <w:rPr>
          <w:rFonts w:asciiTheme="majorHAnsi" w:eastAsiaTheme="majorEastAsia" w:hAnsiTheme="majorHAnsi" w:cstheme="majorHAnsi"/>
          <w:sz w:val="22"/>
          <w:szCs w:val="22"/>
        </w:rPr>
        <w:t>報告書</w:t>
      </w:r>
      <w:r w:rsidR="008D2D82" w:rsidRPr="00E32845">
        <w:rPr>
          <w:rFonts w:asciiTheme="majorHAnsi" w:eastAsiaTheme="majorEastAsia" w:hAnsiTheme="majorHAnsi" w:cstheme="majorHAnsi"/>
          <w:sz w:val="22"/>
          <w:szCs w:val="22"/>
        </w:rPr>
        <w:t>（概要版）</w:t>
      </w:r>
      <w:r w:rsidRPr="00E32845">
        <w:rPr>
          <w:rFonts w:asciiTheme="majorHAnsi" w:eastAsiaTheme="majorEastAsia" w:hAnsiTheme="majorHAnsi" w:cstheme="majorHAnsi"/>
          <w:sz w:val="22"/>
          <w:szCs w:val="22"/>
        </w:rPr>
        <w:t>を公表することに同意できること。</w:t>
      </w:r>
      <w:r w:rsidR="008D2D82" w:rsidRPr="00E32845">
        <w:rPr>
          <w:rFonts w:asciiTheme="majorHAnsi" w:eastAsiaTheme="majorEastAsia" w:hAnsiTheme="majorHAnsi" w:cstheme="majorHAnsi"/>
          <w:sz w:val="22"/>
          <w:szCs w:val="22"/>
        </w:rPr>
        <w:t>（成果報告書</w:t>
      </w:r>
      <w:r w:rsidR="008D2D82" w:rsidRPr="00E32845">
        <w:rPr>
          <w:rFonts w:asciiTheme="majorHAnsi" w:eastAsiaTheme="majorEastAsia" w:hAnsiTheme="majorHAnsi" w:cstheme="majorHAnsi"/>
          <w:sz w:val="22"/>
          <w:szCs w:val="22"/>
        </w:rPr>
        <w:t xml:space="preserve"> </w:t>
      </w:r>
      <w:r w:rsidR="008D2D82" w:rsidRPr="00E32845">
        <w:rPr>
          <w:rFonts w:asciiTheme="majorHAnsi" w:eastAsiaTheme="majorEastAsia" w:hAnsiTheme="majorHAnsi" w:cstheme="majorHAnsi"/>
          <w:sz w:val="22"/>
          <w:szCs w:val="22"/>
        </w:rPr>
        <w:t>詳細版については、開示制限を付与することを可能とする）</w:t>
      </w:r>
    </w:p>
    <w:p w14:paraId="522A8058" w14:textId="77777777" w:rsidR="00841A42" w:rsidRPr="00E32845" w:rsidRDefault="00841A42" w:rsidP="00841A42">
      <w:pPr>
        <w:rPr>
          <w:rFonts w:asciiTheme="majorHAnsi" w:eastAsiaTheme="majorEastAsia" w:hAnsiTheme="majorHAnsi" w:cstheme="majorHAnsi"/>
          <w:sz w:val="22"/>
          <w:szCs w:val="22"/>
        </w:rPr>
      </w:pPr>
    </w:p>
    <w:p w14:paraId="438A9F89" w14:textId="77777777" w:rsidR="00841A42" w:rsidRPr="00E32845" w:rsidRDefault="00881A3D" w:rsidP="00841A42">
      <w:pPr>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w:t>
      </w:r>
      <w:r w:rsidR="00AF5B94">
        <w:rPr>
          <w:rFonts w:asciiTheme="majorHAnsi" w:eastAsiaTheme="majorEastAsia" w:hAnsiTheme="majorHAnsi" w:cstheme="majorHAnsi"/>
          <w:sz w:val="22"/>
          <w:szCs w:val="22"/>
        </w:rPr>
        <w:t>実証事業</w:t>
      </w:r>
      <w:r w:rsidR="00841A42" w:rsidRPr="00E32845">
        <w:rPr>
          <w:rFonts w:asciiTheme="majorHAnsi" w:eastAsiaTheme="majorEastAsia" w:hAnsiTheme="majorHAnsi" w:cstheme="majorHAnsi"/>
          <w:sz w:val="22"/>
          <w:szCs w:val="22"/>
        </w:rPr>
        <w:t>に選定された場合の留意点】</w:t>
      </w:r>
    </w:p>
    <w:p w14:paraId="3817365E" w14:textId="3D09E3CD" w:rsidR="00841A42" w:rsidRPr="00E32845" w:rsidRDefault="00841A42" w:rsidP="00C8067C">
      <w:pPr>
        <w:ind w:left="2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１．審査結果の通知後、</w:t>
      </w:r>
      <w:r w:rsidR="00AF5B94">
        <w:rPr>
          <w:rFonts w:asciiTheme="majorHAnsi" w:eastAsiaTheme="majorEastAsia" w:hAnsiTheme="majorHAnsi" w:cstheme="majorHAnsi"/>
          <w:sz w:val="22"/>
          <w:szCs w:val="22"/>
        </w:rPr>
        <w:t>実証事業</w:t>
      </w:r>
      <w:r w:rsidRPr="00E32845">
        <w:rPr>
          <w:rFonts w:asciiTheme="majorHAnsi" w:eastAsiaTheme="majorEastAsia" w:hAnsiTheme="majorHAnsi" w:cstheme="majorHAnsi"/>
          <w:sz w:val="22"/>
          <w:szCs w:val="22"/>
        </w:rPr>
        <w:t>に選定された実施主体は、速やかに実証</w:t>
      </w:r>
      <w:r w:rsidR="00CE1EDF">
        <w:rPr>
          <w:rFonts w:asciiTheme="majorHAnsi" w:eastAsiaTheme="majorEastAsia" w:hAnsiTheme="majorHAnsi" w:cstheme="majorHAnsi"/>
          <w:sz w:val="22"/>
          <w:szCs w:val="22"/>
        </w:rPr>
        <w:t>事業</w:t>
      </w:r>
      <w:r w:rsidRPr="00E32845">
        <w:rPr>
          <w:rFonts w:asciiTheme="majorHAnsi" w:eastAsiaTheme="majorEastAsia" w:hAnsiTheme="majorHAnsi" w:cstheme="majorHAnsi"/>
          <w:sz w:val="22"/>
          <w:szCs w:val="22"/>
        </w:rPr>
        <w:t>の内</w:t>
      </w:r>
      <w:r w:rsidR="00DF5A35" w:rsidRPr="00E32845">
        <w:rPr>
          <w:rFonts w:asciiTheme="majorHAnsi" w:eastAsiaTheme="majorEastAsia" w:hAnsiTheme="majorHAnsi" w:cstheme="majorHAnsi"/>
          <w:sz w:val="22"/>
          <w:szCs w:val="22"/>
        </w:rPr>
        <w:t>容の精査を行い、仕様書を確定させた上で、</w:t>
      </w:r>
      <w:r w:rsidR="003F6154">
        <w:rPr>
          <w:rFonts w:asciiTheme="majorHAnsi" w:eastAsiaTheme="majorEastAsia" w:hAnsiTheme="majorHAnsi" w:cstheme="majorHAnsi" w:hint="eastAsia"/>
          <w:sz w:val="22"/>
          <w:szCs w:val="22"/>
        </w:rPr>
        <w:t xml:space="preserve">JSF </w:t>
      </w:r>
      <w:r w:rsidRPr="00E32845">
        <w:rPr>
          <w:rFonts w:asciiTheme="majorHAnsi" w:eastAsiaTheme="majorEastAsia" w:hAnsiTheme="majorHAnsi" w:cstheme="majorHAnsi"/>
          <w:sz w:val="22"/>
          <w:szCs w:val="22"/>
        </w:rPr>
        <w:t>と委託契約を締結します。</w:t>
      </w:r>
    </w:p>
    <w:p w14:paraId="6D8D87B1" w14:textId="313862B4" w:rsidR="00841A42" w:rsidRPr="00E32845" w:rsidRDefault="00841A42" w:rsidP="00C8067C">
      <w:pPr>
        <w:ind w:left="2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２．</w:t>
      </w:r>
      <w:r w:rsidR="00AF5B94">
        <w:rPr>
          <w:rFonts w:asciiTheme="majorHAnsi" w:eastAsiaTheme="majorEastAsia" w:hAnsiTheme="majorHAnsi" w:cstheme="majorHAnsi"/>
          <w:sz w:val="22"/>
          <w:szCs w:val="22"/>
        </w:rPr>
        <w:t>実証事業</w:t>
      </w:r>
      <w:r w:rsidRPr="00E32845">
        <w:rPr>
          <w:rFonts w:asciiTheme="majorHAnsi" w:eastAsiaTheme="majorEastAsia" w:hAnsiTheme="majorHAnsi" w:cstheme="majorHAnsi"/>
          <w:sz w:val="22"/>
          <w:szCs w:val="22"/>
        </w:rPr>
        <w:t>に選定された場合の留意点については、</w:t>
      </w:r>
      <w:r w:rsidR="00AF5B94">
        <w:rPr>
          <w:rFonts w:asciiTheme="majorHAnsi" w:eastAsiaTheme="majorEastAsia" w:hAnsiTheme="majorHAnsi" w:cstheme="majorHAnsi"/>
          <w:sz w:val="22"/>
          <w:szCs w:val="22"/>
        </w:rPr>
        <w:t>実証事業</w:t>
      </w:r>
      <w:r w:rsidR="009E60B9" w:rsidRPr="00E32845">
        <w:rPr>
          <w:rFonts w:asciiTheme="majorHAnsi" w:eastAsiaTheme="majorEastAsia" w:hAnsiTheme="majorHAnsi" w:cstheme="majorHAnsi"/>
          <w:sz w:val="22"/>
          <w:szCs w:val="22"/>
        </w:rPr>
        <w:t>実施主体に対して、別途説明を行いますが、あらかじめ以下の点に留意</w:t>
      </w:r>
      <w:r w:rsidR="002D0479">
        <w:rPr>
          <w:rFonts w:asciiTheme="majorHAnsi" w:eastAsiaTheme="majorEastAsia" w:hAnsiTheme="majorHAnsi" w:cstheme="majorHAnsi" w:hint="eastAsia"/>
          <w:sz w:val="22"/>
          <w:szCs w:val="22"/>
        </w:rPr>
        <w:t>くだ</w:t>
      </w:r>
      <w:r w:rsidR="009E60B9" w:rsidRPr="00E32845">
        <w:rPr>
          <w:rFonts w:asciiTheme="majorHAnsi" w:eastAsiaTheme="majorEastAsia" w:hAnsiTheme="majorHAnsi" w:cstheme="majorHAnsi"/>
          <w:sz w:val="22"/>
          <w:szCs w:val="22"/>
        </w:rPr>
        <w:t>さい。</w:t>
      </w:r>
    </w:p>
    <w:p w14:paraId="699B7F71" w14:textId="3F74F275" w:rsidR="009E60B9" w:rsidRPr="00E32845" w:rsidRDefault="009E60B9" w:rsidP="00C8067C">
      <w:pPr>
        <w:ind w:leftChars="100" w:left="4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・各</w:t>
      </w:r>
      <w:r w:rsidR="00AF5B94">
        <w:rPr>
          <w:rFonts w:asciiTheme="majorHAnsi" w:eastAsiaTheme="majorEastAsia" w:hAnsiTheme="majorHAnsi" w:cstheme="majorHAnsi"/>
          <w:sz w:val="22"/>
          <w:szCs w:val="22"/>
        </w:rPr>
        <w:t>実証事業</w:t>
      </w:r>
      <w:r w:rsidR="00EA2D3C" w:rsidRPr="00E32845">
        <w:rPr>
          <w:rFonts w:asciiTheme="majorHAnsi" w:eastAsiaTheme="majorEastAsia" w:hAnsiTheme="majorHAnsi" w:cstheme="majorHAnsi"/>
          <w:sz w:val="22"/>
          <w:szCs w:val="22"/>
        </w:rPr>
        <w:t>の</w:t>
      </w:r>
      <w:r w:rsidRPr="00E32845">
        <w:rPr>
          <w:rFonts w:asciiTheme="majorHAnsi" w:eastAsiaTheme="majorEastAsia" w:hAnsiTheme="majorHAnsi" w:cstheme="majorHAnsi"/>
          <w:sz w:val="22"/>
          <w:szCs w:val="22"/>
        </w:rPr>
        <w:t>実施主体は、</w:t>
      </w:r>
      <w:r w:rsidR="003F6154">
        <w:rPr>
          <w:rFonts w:asciiTheme="majorHAnsi" w:eastAsiaTheme="majorEastAsia" w:hAnsiTheme="majorHAnsi" w:cstheme="majorHAnsi" w:hint="eastAsia"/>
          <w:sz w:val="22"/>
          <w:szCs w:val="22"/>
        </w:rPr>
        <w:t>JSF</w:t>
      </w:r>
      <w:r w:rsidRPr="00E32845">
        <w:rPr>
          <w:rFonts w:asciiTheme="majorHAnsi" w:eastAsiaTheme="majorEastAsia" w:hAnsiTheme="majorHAnsi" w:cstheme="majorHAnsi"/>
          <w:sz w:val="22"/>
          <w:szCs w:val="22"/>
        </w:rPr>
        <w:t>の求めに応じて、</w:t>
      </w:r>
      <w:r w:rsidR="00EA2D3C" w:rsidRPr="00E32845">
        <w:rPr>
          <w:rFonts w:asciiTheme="majorHAnsi" w:eastAsiaTheme="majorEastAsia" w:hAnsiTheme="majorHAnsi" w:cstheme="majorHAnsi"/>
          <w:sz w:val="22"/>
          <w:szCs w:val="22"/>
        </w:rPr>
        <w:t>実証</w:t>
      </w:r>
      <w:r w:rsidR="00CE1EDF">
        <w:rPr>
          <w:rFonts w:asciiTheme="majorHAnsi" w:eastAsiaTheme="majorEastAsia" w:hAnsiTheme="majorHAnsi" w:cstheme="majorHAnsi"/>
          <w:sz w:val="22"/>
          <w:szCs w:val="22"/>
        </w:rPr>
        <w:t>事業</w:t>
      </w:r>
      <w:r w:rsidRPr="00E32845">
        <w:rPr>
          <w:rFonts w:asciiTheme="majorHAnsi" w:eastAsiaTheme="majorEastAsia" w:hAnsiTheme="majorHAnsi" w:cstheme="majorHAnsi"/>
          <w:sz w:val="22"/>
          <w:szCs w:val="22"/>
        </w:rPr>
        <w:t>の進捗状況や成果等について報告を行います。</w:t>
      </w:r>
    </w:p>
    <w:p w14:paraId="0D7512DB" w14:textId="2CCD6712" w:rsidR="009E60B9" w:rsidRPr="00E32845" w:rsidRDefault="009E60B9" w:rsidP="00C8067C">
      <w:pPr>
        <w:ind w:leftChars="100" w:left="4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・各</w:t>
      </w:r>
      <w:r w:rsidR="00AF5B94">
        <w:rPr>
          <w:rFonts w:asciiTheme="majorHAnsi" w:eastAsiaTheme="majorEastAsia" w:hAnsiTheme="majorHAnsi" w:cstheme="majorHAnsi"/>
          <w:sz w:val="22"/>
          <w:szCs w:val="22"/>
        </w:rPr>
        <w:t>実証事業</w:t>
      </w:r>
      <w:r w:rsidRPr="00E32845">
        <w:rPr>
          <w:rFonts w:asciiTheme="majorHAnsi" w:eastAsiaTheme="majorEastAsia" w:hAnsiTheme="majorHAnsi" w:cstheme="majorHAnsi"/>
          <w:sz w:val="22"/>
          <w:szCs w:val="22"/>
        </w:rPr>
        <w:t>の実施主体は</w:t>
      </w:r>
      <w:r w:rsidR="003F6154">
        <w:rPr>
          <w:rFonts w:asciiTheme="majorHAnsi" w:eastAsiaTheme="majorEastAsia" w:hAnsiTheme="majorHAnsi" w:cstheme="majorHAnsi" w:hint="eastAsia"/>
          <w:sz w:val="22"/>
          <w:szCs w:val="22"/>
        </w:rPr>
        <w:t>本委託事業の終了と同時に</w:t>
      </w:r>
      <w:r w:rsidRPr="00E32845">
        <w:rPr>
          <w:rFonts w:asciiTheme="majorHAnsi" w:eastAsiaTheme="majorEastAsia" w:hAnsiTheme="majorHAnsi" w:cstheme="majorHAnsi"/>
          <w:sz w:val="22"/>
          <w:szCs w:val="22"/>
        </w:rPr>
        <w:t>、実証</w:t>
      </w:r>
      <w:r w:rsidR="00CE1EDF">
        <w:rPr>
          <w:rFonts w:asciiTheme="majorHAnsi" w:eastAsiaTheme="majorEastAsia" w:hAnsiTheme="majorHAnsi" w:cstheme="majorHAnsi"/>
          <w:sz w:val="22"/>
          <w:szCs w:val="22"/>
        </w:rPr>
        <w:t>事業</w:t>
      </w:r>
      <w:r w:rsidRPr="00E32845">
        <w:rPr>
          <w:rFonts w:asciiTheme="majorHAnsi" w:eastAsiaTheme="majorEastAsia" w:hAnsiTheme="majorHAnsi" w:cstheme="majorHAnsi"/>
          <w:sz w:val="22"/>
          <w:szCs w:val="22"/>
        </w:rPr>
        <w:t>の</w:t>
      </w:r>
      <w:r w:rsidR="00881A3D" w:rsidRPr="00E32845">
        <w:rPr>
          <w:rFonts w:asciiTheme="majorHAnsi" w:eastAsiaTheme="majorEastAsia" w:hAnsiTheme="majorHAnsi" w:cstheme="majorHAnsi"/>
          <w:sz w:val="22"/>
          <w:szCs w:val="22"/>
        </w:rPr>
        <w:t>会計報告を行うとともに、実証</w:t>
      </w:r>
      <w:r w:rsidR="00CE1EDF">
        <w:rPr>
          <w:rFonts w:asciiTheme="majorHAnsi" w:eastAsiaTheme="majorEastAsia" w:hAnsiTheme="majorHAnsi" w:cstheme="majorHAnsi"/>
          <w:sz w:val="22"/>
          <w:szCs w:val="22"/>
        </w:rPr>
        <w:t>事業</w:t>
      </w:r>
      <w:r w:rsidRPr="00E32845">
        <w:rPr>
          <w:rFonts w:asciiTheme="majorHAnsi" w:eastAsiaTheme="majorEastAsia" w:hAnsiTheme="majorHAnsi" w:cstheme="majorHAnsi"/>
          <w:sz w:val="22"/>
          <w:szCs w:val="22"/>
        </w:rPr>
        <w:t>の成果をとりまとめた</w:t>
      </w:r>
      <w:r w:rsidR="003F6154">
        <w:rPr>
          <w:rFonts w:asciiTheme="majorHAnsi" w:eastAsiaTheme="majorEastAsia" w:hAnsiTheme="majorHAnsi" w:cstheme="majorHAnsi" w:hint="eastAsia"/>
          <w:sz w:val="22"/>
          <w:szCs w:val="22"/>
        </w:rPr>
        <w:t>成果</w:t>
      </w:r>
      <w:r w:rsidRPr="00E32845">
        <w:rPr>
          <w:rFonts w:asciiTheme="majorHAnsi" w:eastAsiaTheme="majorEastAsia" w:hAnsiTheme="majorHAnsi" w:cstheme="majorHAnsi"/>
          <w:sz w:val="22"/>
          <w:szCs w:val="22"/>
        </w:rPr>
        <w:t>報告書</w:t>
      </w:r>
      <w:r w:rsidR="0005424E">
        <w:rPr>
          <w:rFonts w:asciiTheme="majorHAnsi" w:eastAsiaTheme="majorEastAsia" w:hAnsiTheme="majorHAnsi" w:cstheme="majorHAnsi" w:hint="eastAsia"/>
          <w:sz w:val="22"/>
          <w:szCs w:val="22"/>
        </w:rPr>
        <w:t>等</w:t>
      </w:r>
      <w:r w:rsidRPr="00E32845">
        <w:rPr>
          <w:rFonts w:asciiTheme="majorHAnsi" w:eastAsiaTheme="majorEastAsia" w:hAnsiTheme="majorHAnsi" w:cstheme="majorHAnsi"/>
          <w:sz w:val="22"/>
          <w:szCs w:val="22"/>
        </w:rPr>
        <w:t>を</w:t>
      </w:r>
      <w:r w:rsidR="003F6154">
        <w:rPr>
          <w:rFonts w:asciiTheme="majorHAnsi" w:eastAsiaTheme="majorEastAsia" w:hAnsiTheme="majorHAnsi" w:cstheme="majorHAnsi" w:hint="eastAsia"/>
          <w:sz w:val="22"/>
          <w:szCs w:val="22"/>
        </w:rPr>
        <w:t>所定の期日までに</w:t>
      </w:r>
      <w:r w:rsidRPr="00E32845">
        <w:rPr>
          <w:rFonts w:asciiTheme="majorHAnsi" w:eastAsiaTheme="majorEastAsia" w:hAnsiTheme="majorHAnsi" w:cstheme="majorHAnsi"/>
          <w:sz w:val="22"/>
          <w:szCs w:val="22"/>
        </w:rPr>
        <w:t>提出する必要があります。</w:t>
      </w:r>
    </w:p>
    <w:p w14:paraId="6F0D5880" w14:textId="75286755" w:rsidR="00FA0A38" w:rsidRPr="00E32845" w:rsidRDefault="00FA0A38" w:rsidP="00885870">
      <w:pPr>
        <w:ind w:left="440" w:hangingChars="200" w:hanging="440"/>
        <w:rPr>
          <w:rFonts w:asciiTheme="majorHAnsi" w:eastAsiaTheme="majorEastAsia" w:hAnsiTheme="majorHAnsi" w:cstheme="majorHAnsi"/>
          <w:sz w:val="22"/>
          <w:szCs w:val="22"/>
        </w:rPr>
      </w:pPr>
      <w:r>
        <w:rPr>
          <w:rFonts w:asciiTheme="majorHAnsi" w:eastAsiaTheme="majorEastAsia" w:hAnsiTheme="majorHAnsi" w:cstheme="majorHAnsi" w:hint="eastAsia"/>
          <w:sz w:val="22"/>
          <w:szCs w:val="22"/>
        </w:rPr>
        <w:t xml:space="preserve">　・本事業における提出書類等の著作権は実証実施企業・団体に帰属</w:t>
      </w:r>
      <w:r w:rsidR="003F182C">
        <w:rPr>
          <w:rFonts w:asciiTheme="majorHAnsi" w:eastAsiaTheme="majorEastAsia" w:hAnsiTheme="majorHAnsi" w:cstheme="majorHAnsi" w:hint="eastAsia"/>
          <w:sz w:val="22"/>
          <w:szCs w:val="22"/>
        </w:rPr>
        <w:t>します</w:t>
      </w:r>
      <w:r>
        <w:rPr>
          <w:rFonts w:asciiTheme="majorHAnsi" w:eastAsiaTheme="majorEastAsia" w:hAnsiTheme="majorHAnsi" w:cstheme="majorHAnsi" w:hint="eastAsia"/>
          <w:sz w:val="22"/>
          <w:szCs w:val="22"/>
        </w:rPr>
        <w:t>が、「成果報告書（概要版）」及び「事業説明動画」の使用権利は、実証実施企業・団体及び内閣府双方に帰属する</w:t>
      </w:r>
      <w:r w:rsidR="001665F9">
        <w:rPr>
          <w:rFonts w:asciiTheme="majorHAnsi" w:eastAsiaTheme="majorEastAsia" w:hAnsiTheme="majorHAnsi" w:cstheme="majorHAnsi" w:hint="eastAsia"/>
          <w:sz w:val="22"/>
          <w:szCs w:val="22"/>
        </w:rPr>
        <w:t>ものとします。また、「成果報告書（詳細版）」については、公開・開示の可否を、実証実施企業・団体側が判断するものとします。</w:t>
      </w:r>
    </w:p>
    <w:p w14:paraId="2AEC2E09" w14:textId="77777777" w:rsidR="00A12C75" w:rsidRPr="00E32845" w:rsidRDefault="00A12C75">
      <w:pPr>
        <w:widowControl/>
        <w:adjustRightInd/>
        <w:spacing w:line="240" w:lineRule="auto"/>
        <w:textAlignment w:val="auto"/>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br w:type="page"/>
      </w:r>
    </w:p>
    <w:p w14:paraId="41AEE07E" w14:textId="77777777" w:rsidR="009E60B9" w:rsidRPr="00E32845" w:rsidRDefault="009E60B9" w:rsidP="00841A42">
      <w:pPr>
        <w:rPr>
          <w:rFonts w:asciiTheme="majorHAnsi" w:eastAsiaTheme="majorEastAsia" w:hAnsiTheme="majorHAnsi" w:cstheme="majorHAnsi"/>
          <w:sz w:val="22"/>
          <w:szCs w:val="22"/>
        </w:rPr>
      </w:pPr>
    </w:p>
    <w:p w14:paraId="6CE717B7" w14:textId="77777777" w:rsidR="009E60B9" w:rsidRPr="00E32845" w:rsidRDefault="009E60B9" w:rsidP="00841A42">
      <w:pPr>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【委託契約の締結・委託費の支払】</w:t>
      </w:r>
    </w:p>
    <w:p w14:paraId="7885AE6E" w14:textId="2A112589" w:rsidR="009E60B9" w:rsidRPr="00E32845" w:rsidRDefault="009E60B9" w:rsidP="00C8067C">
      <w:pPr>
        <w:ind w:left="2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１．</w:t>
      </w:r>
      <w:r w:rsidR="00AF5B94">
        <w:rPr>
          <w:rFonts w:asciiTheme="majorHAnsi" w:eastAsiaTheme="majorEastAsia" w:hAnsiTheme="majorHAnsi" w:cstheme="majorHAnsi"/>
          <w:sz w:val="22"/>
          <w:szCs w:val="22"/>
        </w:rPr>
        <w:t>実証事業</w:t>
      </w:r>
      <w:r w:rsidR="00EA2D3C" w:rsidRPr="00E32845">
        <w:rPr>
          <w:rFonts w:asciiTheme="majorHAnsi" w:eastAsiaTheme="majorEastAsia" w:hAnsiTheme="majorHAnsi" w:cstheme="majorHAnsi"/>
          <w:sz w:val="22"/>
          <w:szCs w:val="22"/>
        </w:rPr>
        <w:t>として選定された</w:t>
      </w:r>
      <w:r w:rsidR="00DF5A35" w:rsidRPr="00E32845">
        <w:rPr>
          <w:rFonts w:asciiTheme="majorHAnsi" w:eastAsiaTheme="majorEastAsia" w:hAnsiTheme="majorHAnsi" w:cstheme="majorHAnsi"/>
          <w:sz w:val="22"/>
          <w:szCs w:val="22"/>
        </w:rPr>
        <w:t>実施主体と</w:t>
      </w:r>
      <w:r w:rsidR="0005424E">
        <w:rPr>
          <w:rFonts w:asciiTheme="majorHAnsi" w:eastAsiaTheme="majorEastAsia" w:hAnsiTheme="majorHAnsi" w:cstheme="majorHAnsi" w:hint="eastAsia"/>
          <w:sz w:val="22"/>
          <w:szCs w:val="22"/>
        </w:rPr>
        <w:t>JSF</w:t>
      </w:r>
      <w:r w:rsidR="00EA2D3C" w:rsidRPr="00E32845">
        <w:rPr>
          <w:rFonts w:asciiTheme="majorHAnsi" w:eastAsiaTheme="majorEastAsia" w:hAnsiTheme="majorHAnsi" w:cstheme="majorHAnsi"/>
          <w:sz w:val="22"/>
          <w:szCs w:val="22"/>
        </w:rPr>
        <w:t>は</w:t>
      </w:r>
      <w:r w:rsidRPr="00E32845">
        <w:rPr>
          <w:rFonts w:asciiTheme="majorHAnsi" w:eastAsiaTheme="majorEastAsia" w:hAnsiTheme="majorHAnsi" w:cstheme="majorHAnsi"/>
          <w:sz w:val="22"/>
          <w:szCs w:val="22"/>
        </w:rPr>
        <w:t>速やかに委託契約を締結することとします。</w:t>
      </w:r>
    </w:p>
    <w:p w14:paraId="3B81A1FB" w14:textId="6ED9C3C5" w:rsidR="009E60B9" w:rsidRPr="00E32845" w:rsidRDefault="00F14818" w:rsidP="00C8067C">
      <w:pPr>
        <w:ind w:left="2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２</w:t>
      </w:r>
      <w:r w:rsidRPr="00E32845">
        <w:rPr>
          <w:rFonts w:asciiTheme="majorHAnsi" w:eastAsiaTheme="majorEastAsia" w:hAnsiTheme="majorHAnsi" w:cstheme="majorHAnsi"/>
          <w:sz w:val="22"/>
          <w:szCs w:val="22"/>
        </w:rPr>
        <w:t>.</w:t>
      </w:r>
      <w:r w:rsidR="00AF5B94">
        <w:rPr>
          <w:rFonts w:asciiTheme="majorHAnsi" w:eastAsiaTheme="majorEastAsia" w:hAnsiTheme="majorHAnsi" w:cstheme="majorHAnsi"/>
          <w:sz w:val="22"/>
          <w:szCs w:val="22"/>
        </w:rPr>
        <w:t>実証事業</w:t>
      </w:r>
      <w:r w:rsidR="00DF5A35" w:rsidRPr="00E32845">
        <w:rPr>
          <w:rFonts w:asciiTheme="majorHAnsi" w:eastAsiaTheme="majorEastAsia" w:hAnsiTheme="majorHAnsi" w:cstheme="majorHAnsi"/>
          <w:sz w:val="22"/>
          <w:szCs w:val="22"/>
        </w:rPr>
        <w:t>実施主体は契約に必要な書類を速やかに</w:t>
      </w:r>
      <w:r w:rsidR="0005424E">
        <w:rPr>
          <w:rFonts w:asciiTheme="majorHAnsi" w:eastAsiaTheme="majorEastAsia" w:hAnsiTheme="majorHAnsi" w:cstheme="majorHAnsi" w:hint="eastAsia"/>
          <w:sz w:val="22"/>
          <w:szCs w:val="22"/>
        </w:rPr>
        <w:t>JSF</w:t>
      </w:r>
      <w:r w:rsidR="009E60B9" w:rsidRPr="00E32845">
        <w:rPr>
          <w:rFonts w:asciiTheme="majorHAnsi" w:eastAsiaTheme="majorEastAsia" w:hAnsiTheme="majorHAnsi" w:cstheme="majorHAnsi"/>
          <w:sz w:val="22"/>
          <w:szCs w:val="22"/>
        </w:rPr>
        <w:t>に提出していただくことになります。書類に不備がある場合や、契約条件が合致しない場合には、委託契約が締結</w:t>
      </w:r>
      <w:r w:rsidR="00B64A1F" w:rsidRPr="00E32845">
        <w:rPr>
          <w:rFonts w:asciiTheme="majorHAnsi" w:eastAsiaTheme="majorEastAsia" w:hAnsiTheme="majorHAnsi" w:cstheme="majorHAnsi"/>
          <w:sz w:val="22"/>
          <w:szCs w:val="22"/>
        </w:rPr>
        <w:t>できない場合もありますので留意ください。また、委託契約締結に向けた調整の結果、提案金額と委託金額が</w:t>
      </w:r>
      <w:r w:rsidR="0040723A" w:rsidRPr="00E32845">
        <w:rPr>
          <w:rFonts w:asciiTheme="majorHAnsi" w:eastAsiaTheme="majorEastAsia" w:hAnsiTheme="majorHAnsi" w:cstheme="majorHAnsi"/>
          <w:sz w:val="22"/>
          <w:szCs w:val="22"/>
        </w:rPr>
        <w:t>異なる場合もあります。</w:t>
      </w:r>
    </w:p>
    <w:p w14:paraId="772FE2F0" w14:textId="77777777" w:rsidR="0040723A" w:rsidRPr="00E32845" w:rsidRDefault="0040723A" w:rsidP="00C8067C">
      <w:pPr>
        <w:ind w:left="2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３．委託費は、委託契約に係る契約書及び実施計画書に定められた使途以外には使用できません。</w:t>
      </w:r>
    </w:p>
    <w:p w14:paraId="0321F958" w14:textId="330ABED9" w:rsidR="009E60B9" w:rsidRPr="00E32845" w:rsidRDefault="0040723A" w:rsidP="00C8067C">
      <w:pPr>
        <w:ind w:left="2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４．委託費の支払いは、原則、</w:t>
      </w:r>
      <w:r w:rsidR="0005424E">
        <w:rPr>
          <w:rFonts w:asciiTheme="majorHAnsi" w:eastAsiaTheme="majorEastAsia" w:hAnsiTheme="majorHAnsi" w:cstheme="majorHAnsi" w:hint="eastAsia"/>
          <w:sz w:val="22"/>
          <w:szCs w:val="22"/>
        </w:rPr>
        <w:t>委託</w:t>
      </w:r>
      <w:r w:rsidR="00AF5B94">
        <w:rPr>
          <w:rFonts w:asciiTheme="majorHAnsi" w:eastAsiaTheme="majorEastAsia" w:hAnsiTheme="majorHAnsi" w:cstheme="majorHAnsi"/>
          <w:sz w:val="22"/>
          <w:szCs w:val="22"/>
        </w:rPr>
        <w:t>事業</w:t>
      </w:r>
      <w:r w:rsidRPr="00E32845">
        <w:rPr>
          <w:rFonts w:asciiTheme="majorHAnsi" w:eastAsiaTheme="majorEastAsia" w:hAnsiTheme="majorHAnsi" w:cstheme="majorHAnsi"/>
          <w:sz w:val="22"/>
          <w:szCs w:val="22"/>
        </w:rPr>
        <w:t>完了後の精算払いとなります。なお、</w:t>
      </w:r>
      <w:r w:rsidR="00EA2D3C" w:rsidRPr="00E32845">
        <w:rPr>
          <w:rFonts w:asciiTheme="majorHAnsi" w:eastAsiaTheme="majorEastAsia" w:hAnsiTheme="majorHAnsi" w:cstheme="majorHAnsi"/>
          <w:sz w:val="22"/>
          <w:szCs w:val="22"/>
        </w:rPr>
        <w:t>予算</w:t>
      </w:r>
      <w:r w:rsidR="00DF5A35" w:rsidRPr="00E32845">
        <w:rPr>
          <w:rFonts w:asciiTheme="majorHAnsi" w:eastAsiaTheme="majorEastAsia" w:hAnsiTheme="majorHAnsi" w:cstheme="majorHAnsi"/>
          <w:sz w:val="22"/>
          <w:szCs w:val="22"/>
        </w:rPr>
        <w:t>計画書に記載のない項目については、事前に</w:t>
      </w:r>
      <w:r w:rsidR="0005424E">
        <w:rPr>
          <w:rFonts w:asciiTheme="majorHAnsi" w:eastAsiaTheme="majorEastAsia" w:hAnsiTheme="majorHAnsi" w:cstheme="majorHAnsi" w:hint="eastAsia"/>
          <w:sz w:val="22"/>
          <w:szCs w:val="22"/>
        </w:rPr>
        <w:t>JSF</w:t>
      </w:r>
      <w:r w:rsidR="00DF5A35" w:rsidRPr="00E32845">
        <w:rPr>
          <w:rFonts w:asciiTheme="majorHAnsi" w:eastAsiaTheme="majorEastAsia" w:hAnsiTheme="majorHAnsi" w:cstheme="majorHAnsi"/>
          <w:sz w:val="22"/>
          <w:szCs w:val="22"/>
        </w:rPr>
        <w:t>に書面で申し出、</w:t>
      </w:r>
      <w:r w:rsidR="0005424E">
        <w:rPr>
          <w:rFonts w:asciiTheme="majorHAnsi" w:eastAsiaTheme="majorEastAsia" w:hAnsiTheme="majorHAnsi" w:cstheme="majorHAnsi" w:hint="eastAsia"/>
          <w:sz w:val="22"/>
          <w:szCs w:val="22"/>
        </w:rPr>
        <w:t>JSF</w:t>
      </w:r>
      <w:r w:rsidRPr="00E32845">
        <w:rPr>
          <w:rFonts w:asciiTheme="majorHAnsi" w:eastAsiaTheme="majorEastAsia" w:hAnsiTheme="majorHAnsi" w:cstheme="majorHAnsi"/>
          <w:sz w:val="22"/>
          <w:szCs w:val="22"/>
        </w:rPr>
        <w:t>が承認する限りにおいて精算が可能です。</w:t>
      </w:r>
    </w:p>
    <w:p w14:paraId="496744AA" w14:textId="77777777" w:rsidR="009E60B9" w:rsidRPr="00E32845" w:rsidRDefault="009E60B9" w:rsidP="00841A42">
      <w:pPr>
        <w:rPr>
          <w:rFonts w:asciiTheme="majorHAnsi" w:eastAsiaTheme="majorEastAsia" w:hAnsiTheme="majorHAnsi" w:cstheme="majorHAnsi"/>
          <w:sz w:val="22"/>
          <w:szCs w:val="22"/>
        </w:rPr>
      </w:pPr>
    </w:p>
    <w:p w14:paraId="19C2013C" w14:textId="77777777" w:rsidR="009E60B9" w:rsidRPr="00E32845" w:rsidRDefault="009E60B9" w:rsidP="00841A42">
      <w:pPr>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w:t>
      </w:r>
      <w:r w:rsidR="00AF5B94">
        <w:rPr>
          <w:rFonts w:asciiTheme="majorHAnsi" w:eastAsiaTheme="majorEastAsia" w:hAnsiTheme="majorHAnsi" w:cstheme="majorHAnsi"/>
          <w:sz w:val="22"/>
          <w:szCs w:val="22"/>
        </w:rPr>
        <w:t>実証事業</w:t>
      </w:r>
      <w:r w:rsidRPr="00E32845">
        <w:rPr>
          <w:rFonts w:asciiTheme="majorHAnsi" w:eastAsiaTheme="majorEastAsia" w:hAnsiTheme="majorHAnsi" w:cstheme="majorHAnsi"/>
          <w:sz w:val="22"/>
          <w:szCs w:val="22"/>
        </w:rPr>
        <w:t>実施主体の義務】</w:t>
      </w:r>
    </w:p>
    <w:p w14:paraId="42B60C40" w14:textId="2C4A0CF5" w:rsidR="0040723A" w:rsidRPr="00E32845" w:rsidRDefault="00DF5A35" w:rsidP="00C8067C">
      <w:pPr>
        <w:ind w:left="2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１．</w:t>
      </w:r>
      <w:r w:rsidR="00AF5B94">
        <w:rPr>
          <w:rFonts w:asciiTheme="majorHAnsi" w:eastAsiaTheme="majorEastAsia" w:hAnsiTheme="majorHAnsi" w:cstheme="majorHAnsi"/>
          <w:sz w:val="22"/>
          <w:szCs w:val="22"/>
        </w:rPr>
        <w:t>実証事業</w:t>
      </w:r>
      <w:r w:rsidRPr="00E32845">
        <w:rPr>
          <w:rFonts w:asciiTheme="majorHAnsi" w:eastAsiaTheme="majorEastAsia" w:hAnsiTheme="majorHAnsi" w:cstheme="majorHAnsi"/>
          <w:sz w:val="22"/>
          <w:szCs w:val="22"/>
        </w:rPr>
        <w:t>実施主体は</w:t>
      </w:r>
      <w:r w:rsidR="0005424E">
        <w:rPr>
          <w:rFonts w:asciiTheme="majorHAnsi" w:eastAsiaTheme="majorEastAsia" w:hAnsiTheme="majorHAnsi" w:cstheme="majorHAnsi" w:hint="eastAsia"/>
          <w:sz w:val="22"/>
          <w:szCs w:val="22"/>
        </w:rPr>
        <w:t>JSF</w:t>
      </w:r>
      <w:r w:rsidR="0040723A" w:rsidRPr="00E32845">
        <w:rPr>
          <w:rFonts w:asciiTheme="majorHAnsi" w:eastAsiaTheme="majorEastAsia" w:hAnsiTheme="majorHAnsi" w:cstheme="majorHAnsi"/>
          <w:sz w:val="22"/>
          <w:szCs w:val="22"/>
        </w:rPr>
        <w:t>に対し、</w:t>
      </w:r>
      <w:r w:rsidR="00CE1EDF">
        <w:rPr>
          <w:rFonts w:asciiTheme="majorHAnsi" w:eastAsiaTheme="majorEastAsia" w:hAnsiTheme="majorHAnsi" w:cstheme="majorHAnsi" w:hint="eastAsia"/>
          <w:sz w:val="22"/>
          <w:szCs w:val="22"/>
        </w:rPr>
        <w:t>実証事業</w:t>
      </w:r>
      <w:r w:rsidR="0040723A" w:rsidRPr="00E32845">
        <w:rPr>
          <w:rFonts w:asciiTheme="majorHAnsi" w:eastAsiaTheme="majorEastAsia" w:hAnsiTheme="majorHAnsi" w:cstheme="majorHAnsi"/>
          <w:sz w:val="22"/>
          <w:szCs w:val="22"/>
        </w:rPr>
        <w:t>終了後</w:t>
      </w:r>
      <w:r w:rsidR="00EA2D3C" w:rsidRPr="00E32845">
        <w:rPr>
          <w:rFonts w:asciiTheme="majorHAnsi" w:eastAsiaTheme="majorEastAsia" w:hAnsiTheme="majorHAnsi" w:cstheme="majorHAnsi"/>
          <w:sz w:val="22"/>
          <w:szCs w:val="22"/>
        </w:rPr>
        <w:t>速やか</w:t>
      </w:r>
      <w:r w:rsidR="0040723A" w:rsidRPr="00E32845">
        <w:rPr>
          <w:rFonts w:asciiTheme="majorHAnsi" w:eastAsiaTheme="majorEastAsia" w:hAnsiTheme="majorHAnsi" w:cstheme="majorHAnsi"/>
          <w:sz w:val="22"/>
          <w:szCs w:val="22"/>
        </w:rPr>
        <w:t>に、会計報告を行うとともに、実証</w:t>
      </w:r>
      <w:r w:rsidR="00CE1EDF">
        <w:rPr>
          <w:rFonts w:asciiTheme="majorHAnsi" w:eastAsiaTheme="majorEastAsia" w:hAnsiTheme="majorHAnsi" w:cstheme="majorHAnsi"/>
          <w:sz w:val="22"/>
          <w:szCs w:val="22"/>
        </w:rPr>
        <w:t>事業</w:t>
      </w:r>
      <w:r w:rsidR="0040723A" w:rsidRPr="00E32845">
        <w:rPr>
          <w:rFonts w:asciiTheme="majorHAnsi" w:eastAsiaTheme="majorEastAsia" w:hAnsiTheme="majorHAnsi" w:cstheme="majorHAnsi"/>
          <w:sz w:val="22"/>
          <w:szCs w:val="22"/>
        </w:rPr>
        <w:t>の成果等をとりまとめた</w:t>
      </w:r>
      <w:r w:rsidR="0005424E">
        <w:rPr>
          <w:rFonts w:asciiTheme="majorHAnsi" w:eastAsiaTheme="majorEastAsia" w:hAnsiTheme="majorHAnsi" w:cstheme="majorHAnsi" w:hint="eastAsia"/>
          <w:sz w:val="22"/>
          <w:szCs w:val="22"/>
        </w:rPr>
        <w:t>成果</w:t>
      </w:r>
      <w:r w:rsidR="0040723A" w:rsidRPr="00E32845">
        <w:rPr>
          <w:rFonts w:asciiTheme="majorHAnsi" w:eastAsiaTheme="majorEastAsia" w:hAnsiTheme="majorHAnsi" w:cstheme="majorHAnsi"/>
          <w:sz w:val="22"/>
          <w:szCs w:val="22"/>
        </w:rPr>
        <w:t>報告書を提出する必要があります。</w:t>
      </w:r>
    </w:p>
    <w:p w14:paraId="5D00C898" w14:textId="38E4D64D" w:rsidR="0040723A" w:rsidRPr="00E32845" w:rsidRDefault="0040723A" w:rsidP="00C8067C">
      <w:pPr>
        <w:ind w:left="2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２．</w:t>
      </w:r>
      <w:r w:rsidR="00A23408" w:rsidRPr="00E32845">
        <w:rPr>
          <w:rFonts w:asciiTheme="majorHAnsi" w:eastAsiaTheme="majorEastAsia" w:hAnsiTheme="majorHAnsi" w:cstheme="majorHAnsi"/>
          <w:sz w:val="22"/>
          <w:szCs w:val="22"/>
        </w:rPr>
        <w:t>実証</w:t>
      </w:r>
      <w:r w:rsidR="00CE1EDF">
        <w:rPr>
          <w:rFonts w:asciiTheme="majorHAnsi" w:eastAsiaTheme="majorEastAsia" w:hAnsiTheme="majorHAnsi" w:cstheme="majorHAnsi"/>
          <w:sz w:val="22"/>
          <w:szCs w:val="22"/>
        </w:rPr>
        <w:t>事業</w:t>
      </w:r>
      <w:r w:rsidR="00A23408" w:rsidRPr="00E32845">
        <w:rPr>
          <w:rFonts w:asciiTheme="majorHAnsi" w:eastAsiaTheme="majorEastAsia" w:hAnsiTheme="majorHAnsi" w:cstheme="majorHAnsi"/>
          <w:sz w:val="22"/>
          <w:szCs w:val="22"/>
        </w:rPr>
        <w:t>の実施経費に係る帳簿及び全ての証拠書類については、</w:t>
      </w:r>
      <w:r w:rsidR="00AF5B94">
        <w:rPr>
          <w:rFonts w:asciiTheme="majorHAnsi" w:eastAsiaTheme="majorEastAsia" w:hAnsiTheme="majorHAnsi" w:cstheme="majorHAnsi"/>
          <w:sz w:val="22"/>
          <w:szCs w:val="22"/>
        </w:rPr>
        <w:t>実証事業</w:t>
      </w:r>
      <w:r w:rsidR="00A23408" w:rsidRPr="00E32845">
        <w:rPr>
          <w:rFonts w:asciiTheme="majorHAnsi" w:eastAsiaTheme="majorEastAsia" w:hAnsiTheme="majorHAnsi" w:cstheme="majorHAnsi"/>
          <w:sz w:val="22"/>
          <w:szCs w:val="22"/>
        </w:rPr>
        <w:t>終了後から</w:t>
      </w:r>
      <w:r w:rsidR="00A23408" w:rsidRPr="00E32845">
        <w:rPr>
          <w:rFonts w:asciiTheme="majorHAnsi" w:eastAsiaTheme="majorEastAsia" w:hAnsiTheme="majorHAnsi" w:cstheme="majorHAnsi"/>
          <w:sz w:val="22"/>
          <w:szCs w:val="22"/>
        </w:rPr>
        <w:t>5</w:t>
      </w:r>
      <w:r w:rsidR="00DF5A35" w:rsidRPr="00E32845">
        <w:rPr>
          <w:rFonts w:asciiTheme="majorHAnsi" w:eastAsiaTheme="majorEastAsia" w:hAnsiTheme="majorHAnsi" w:cstheme="majorHAnsi"/>
          <w:sz w:val="22"/>
          <w:szCs w:val="22"/>
        </w:rPr>
        <w:t>年間保管し、</w:t>
      </w:r>
      <w:r w:rsidR="0005424E">
        <w:rPr>
          <w:rFonts w:asciiTheme="majorHAnsi" w:eastAsiaTheme="majorEastAsia" w:hAnsiTheme="majorHAnsi" w:cstheme="majorHAnsi" w:hint="eastAsia"/>
          <w:sz w:val="22"/>
          <w:szCs w:val="22"/>
        </w:rPr>
        <w:t>JSF</w:t>
      </w:r>
      <w:r w:rsidR="00AF01E0">
        <w:rPr>
          <w:rFonts w:asciiTheme="majorHAnsi" w:eastAsiaTheme="majorEastAsia" w:hAnsiTheme="majorHAnsi" w:cstheme="majorHAnsi" w:hint="eastAsia"/>
          <w:sz w:val="22"/>
          <w:szCs w:val="22"/>
        </w:rPr>
        <w:t>及び内閣府</w:t>
      </w:r>
      <w:r w:rsidR="00A23408" w:rsidRPr="00E32845">
        <w:rPr>
          <w:rFonts w:asciiTheme="majorHAnsi" w:eastAsiaTheme="majorEastAsia" w:hAnsiTheme="majorHAnsi" w:cstheme="majorHAnsi"/>
          <w:sz w:val="22"/>
          <w:szCs w:val="22"/>
        </w:rPr>
        <w:t>から要求があった場合、いつでも閲覧に供せるよう保存しなければなりません。</w:t>
      </w:r>
    </w:p>
    <w:p w14:paraId="021C44CA" w14:textId="422FA579" w:rsidR="00A23408" w:rsidRPr="00E32845" w:rsidRDefault="00A23408" w:rsidP="00C8067C">
      <w:pPr>
        <w:ind w:left="2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３．</w:t>
      </w:r>
      <w:r w:rsidR="00AF5B94">
        <w:rPr>
          <w:rFonts w:asciiTheme="majorHAnsi" w:eastAsiaTheme="majorEastAsia" w:hAnsiTheme="majorHAnsi" w:cstheme="majorHAnsi"/>
          <w:sz w:val="22"/>
          <w:szCs w:val="22"/>
        </w:rPr>
        <w:t>実証事業</w:t>
      </w:r>
      <w:r w:rsidRPr="00E32845">
        <w:rPr>
          <w:rFonts w:asciiTheme="majorHAnsi" w:eastAsiaTheme="majorEastAsia" w:hAnsiTheme="majorHAnsi" w:cstheme="majorHAnsi"/>
          <w:sz w:val="22"/>
          <w:szCs w:val="22"/>
        </w:rPr>
        <w:t>の実施状況の調査等のため</w:t>
      </w:r>
      <w:r w:rsidR="00DF5A35" w:rsidRPr="00E32845">
        <w:rPr>
          <w:rFonts w:asciiTheme="majorHAnsi" w:eastAsiaTheme="majorEastAsia" w:hAnsiTheme="majorHAnsi" w:cstheme="majorHAnsi"/>
          <w:sz w:val="22"/>
          <w:szCs w:val="22"/>
        </w:rPr>
        <w:t>に必要と認めるときは、</w:t>
      </w:r>
      <w:r w:rsidR="0005424E">
        <w:rPr>
          <w:rFonts w:asciiTheme="majorHAnsi" w:eastAsiaTheme="majorEastAsia" w:hAnsiTheme="majorHAnsi" w:cstheme="majorHAnsi" w:hint="eastAsia"/>
          <w:sz w:val="22"/>
          <w:szCs w:val="22"/>
        </w:rPr>
        <w:t>JSF</w:t>
      </w:r>
      <w:r w:rsidRPr="00E32845">
        <w:rPr>
          <w:rFonts w:asciiTheme="majorHAnsi" w:eastAsiaTheme="majorEastAsia" w:hAnsiTheme="majorHAnsi" w:cstheme="majorHAnsi"/>
          <w:sz w:val="22"/>
          <w:szCs w:val="22"/>
        </w:rPr>
        <w:t>は</w:t>
      </w:r>
      <w:r w:rsidR="00AF5B94">
        <w:rPr>
          <w:rFonts w:asciiTheme="majorHAnsi" w:eastAsiaTheme="majorEastAsia" w:hAnsiTheme="majorHAnsi" w:cstheme="majorHAnsi"/>
          <w:sz w:val="22"/>
          <w:szCs w:val="22"/>
        </w:rPr>
        <w:t>実証事業</w:t>
      </w:r>
      <w:r w:rsidR="00DF5A35" w:rsidRPr="00E32845">
        <w:rPr>
          <w:rFonts w:asciiTheme="majorHAnsi" w:eastAsiaTheme="majorEastAsia" w:hAnsiTheme="majorHAnsi" w:cstheme="majorHAnsi"/>
          <w:sz w:val="22"/>
          <w:szCs w:val="22"/>
        </w:rPr>
        <w:t>実施主体に報告を求め、または</w:t>
      </w:r>
      <w:r w:rsidR="0005424E">
        <w:rPr>
          <w:rFonts w:asciiTheme="majorHAnsi" w:eastAsiaTheme="majorEastAsia" w:hAnsiTheme="majorHAnsi" w:cstheme="majorHAnsi" w:hint="eastAsia"/>
          <w:sz w:val="22"/>
          <w:szCs w:val="22"/>
        </w:rPr>
        <w:t>JSF</w:t>
      </w:r>
      <w:r w:rsidRPr="00E32845">
        <w:rPr>
          <w:rFonts w:asciiTheme="majorHAnsi" w:eastAsiaTheme="majorEastAsia" w:hAnsiTheme="majorHAnsi" w:cstheme="majorHAnsi"/>
          <w:sz w:val="22"/>
          <w:szCs w:val="22"/>
        </w:rPr>
        <w:t>の職員が</w:t>
      </w:r>
      <w:r w:rsidR="00AF5B94">
        <w:rPr>
          <w:rFonts w:asciiTheme="majorHAnsi" w:eastAsiaTheme="majorEastAsia" w:hAnsiTheme="majorHAnsi" w:cstheme="majorHAnsi"/>
          <w:sz w:val="22"/>
          <w:szCs w:val="22"/>
        </w:rPr>
        <w:t>実証事業</w:t>
      </w:r>
      <w:r w:rsidRPr="00E32845">
        <w:rPr>
          <w:rFonts w:asciiTheme="majorHAnsi" w:eastAsiaTheme="majorEastAsia" w:hAnsiTheme="majorHAnsi" w:cstheme="majorHAnsi"/>
          <w:sz w:val="22"/>
          <w:szCs w:val="22"/>
        </w:rPr>
        <w:t>に関する帳簿等の調査を行います。</w:t>
      </w:r>
      <w:r w:rsidR="00AF5B94">
        <w:rPr>
          <w:rFonts w:asciiTheme="majorHAnsi" w:eastAsiaTheme="majorEastAsia" w:hAnsiTheme="majorHAnsi" w:cstheme="majorHAnsi"/>
          <w:sz w:val="22"/>
          <w:szCs w:val="22"/>
        </w:rPr>
        <w:t>実証事業</w:t>
      </w:r>
      <w:r w:rsidRPr="00E32845">
        <w:rPr>
          <w:rFonts w:asciiTheme="majorHAnsi" w:eastAsiaTheme="majorEastAsia" w:hAnsiTheme="majorHAnsi" w:cstheme="majorHAnsi"/>
          <w:sz w:val="22"/>
          <w:szCs w:val="22"/>
        </w:rPr>
        <w:t>実施主体はこの調査に協力しなければなりません。</w:t>
      </w:r>
    </w:p>
    <w:p w14:paraId="1187BD7F" w14:textId="2665DE5E" w:rsidR="0040723A" w:rsidRPr="00E32845" w:rsidRDefault="00DF5A35" w:rsidP="00C8067C">
      <w:pPr>
        <w:ind w:left="2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４．</w:t>
      </w:r>
      <w:r w:rsidR="0005424E">
        <w:rPr>
          <w:rFonts w:asciiTheme="majorHAnsi" w:eastAsiaTheme="majorEastAsia" w:hAnsiTheme="majorHAnsi" w:cstheme="majorHAnsi" w:hint="eastAsia"/>
          <w:sz w:val="22"/>
          <w:szCs w:val="22"/>
        </w:rPr>
        <w:t>JSF</w:t>
      </w:r>
      <w:r w:rsidR="00A23408" w:rsidRPr="00E32845">
        <w:rPr>
          <w:rFonts w:asciiTheme="majorHAnsi" w:eastAsiaTheme="majorEastAsia" w:hAnsiTheme="majorHAnsi" w:cstheme="majorHAnsi"/>
          <w:sz w:val="22"/>
          <w:szCs w:val="22"/>
        </w:rPr>
        <w:t>は、</w:t>
      </w:r>
      <w:r w:rsidR="00AF5B94">
        <w:rPr>
          <w:rFonts w:asciiTheme="majorHAnsi" w:eastAsiaTheme="majorEastAsia" w:hAnsiTheme="majorHAnsi" w:cstheme="majorHAnsi"/>
          <w:sz w:val="22"/>
          <w:szCs w:val="22"/>
        </w:rPr>
        <w:t>実証事業</w:t>
      </w:r>
      <w:r w:rsidR="00A23408" w:rsidRPr="00E32845">
        <w:rPr>
          <w:rFonts w:asciiTheme="majorHAnsi" w:eastAsiaTheme="majorEastAsia" w:hAnsiTheme="majorHAnsi" w:cstheme="majorHAnsi"/>
          <w:sz w:val="22"/>
          <w:szCs w:val="22"/>
        </w:rPr>
        <w:t>実施主体が委託契約の条項に違反したと認められる場合には、契約を解除することができます。解除した場合におい</w:t>
      </w:r>
      <w:r w:rsidR="00EA2D3C" w:rsidRPr="00E32845">
        <w:rPr>
          <w:rFonts w:asciiTheme="majorHAnsi" w:eastAsiaTheme="majorEastAsia" w:hAnsiTheme="majorHAnsi" w:cstheme="majorHAnsi"/>
          <w:sz w:val="22"/>
          <w:szCs w:val="22"/>
        </w:rPr>
        <w:t>て</w:t>
      </w:r>
      <w:r w:rsidR="00A23408" w:rsidRPr="00E32845">
        <w:rPr>
          <w:rFonts w:asciiTheme="majorHAnsi" w:eastAsiaTheme="majorEastAsia" w:hAnsiTheme="majorHAnsi" w:cstheme="majorHAnsi"/>
          <w:sz w:val="22"/>
          <w:szCs w:val="22"/>
        </w:rPr>
        <w:t>、</w:t>
      </w:r>
      <w:r w:rsidR="002D0479">
        <w:rPr>
          <w:rFonts w:asciiTheme="majorHAnsi" w:eastAsiaTheme="majorEastAsia" w:hAnsiTheme="majorHAnsi" w:cstheme="majorHAnsi" w:hint="eastAsia"/>
          <w:sz w:val="22"/>
          <w:szCs w:val="22"/>
        </w:rPr>
        <w:t>すで</w:t>
      </w:r>
      <w:r w:rsidR="00A23408" w:rsidRPr="00E32845">
        <w:rPr>
          <w:rFonts w:asciiTheme="majorHAnsi" w:eastAsiaTheme="majorEastAsia" w:hAnsiTheme="majorHAnsi" w:cstheme="majorHAnsi"/>
          <w:sz w:val="22"/>
          <w:szCs w:val="22"/>
        </w:rPr>
        <w:t>に委託金の支払が生じている場合には、その全部</w:t>
      </w:r>
      <w:r w:rsidR="002D0479">
        <w:rPr>
          <w:rFonts w:asciiTheme="majorHAnsi" w:eastAsiaTheme="majorEastAsia" w:hAnsiTheme="majorHAnsi" w:cstheme="majorHAnsi" w:hint="eastAsia"/>
          <w:sz w:val="22"/>
          <w:szCs w:val="22"/>
        </w:rPr>
        <w:t>また</w:t>
      </w:r>
      <w:r w:rsidR="00A23408" w:rsidRPr="00E32845">
        <w:rPr>
          <w:rFonts w:asciiTheme="majorHAnsi" w:eastAsiaTheme="majorEastAsia" w:hAnsiTheme="majorHAnsi" w:cstheme="majorHAnsi"/>
          <w:sz w:val="22"/>
          <w:szCs w:val="22"/>
        </w:rPr>
        <w:t>は一部を、期限を定めて返還させることができます。</w:t>
      </w:r>
    </w:p>
    <w:p w14:paraId="1F7D68E3" w14:textId="77777777" w:rsidR="0040723A" w:rsidRPr="00E32845" w:rsidRDefault="0040723A" w:rsidP="00841A42">
      <w:pPr>
        <w:rPr>
          <w:rFonts w:asciiTheme="majorHAnsi" w:eastAsiaTheme="majorEastAsia" w:hAnsiTheme="majorHAnsi" w:cstheme="majorHAnsi"/>
          <w:sz w:val="22"/>
          <w:szCs w:val="22"/>
        </w:rPr>
      </w:pPr>
    </w:p>
    <w:p w14:paraId="292D9C57" w14:textId="77777777" w:rsidR="0040723A" w:rsidRPr="00E32845" w:rsidRDefault="00C8067C" w:rsidP="00841A42">
      <w:pPr>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【免責</w:t>
      </w:r>
      <w:r w:rsidR="0040723A" w:rsidRPr="00E32845">
        <w:rPr>
          <w:rFonts w:asciiTheme="majorHAnsi" w:eastAsiaTheme="majorEastAsia" w:hAnsiTheme="majorHAnsi" w:cstheme="majorHAnsi"/>
          <w:sz w:val="22"/>
          <w:szCs w:val="22"/>
        </w:rPr>
        <w:t>事項】</w:t>
      </w:r>
    </w:p>
    <w:p w14:paraId="55D38135" w14:textId="4076D729" w:rsidR="0040723A" w:rsidRPr="00E32845" w:rsidRDefault="0040723A" w:rsidP="00C8067C">
      <w:pPr>
        <w:ind w:left="220" w:hangingChars="100" w:hanging="220"/>
        <w:rPr>
          <w:rFonts w:asciiTheme="majorHAnsi" w:eastAsiaTheme="majorEastAsia" w:hAnsiTheme="majorHAnsi" w:cstheme="majorHAnsi"/>
          <w:sz w:val="22"/>
          <w:szCs w:val="22"/>
        </w:rPr>
      </w:pPr>
      <w:r w:rsidRPr="00E32845">
        <w:rPr>
          <w:rFonts w:asciiTheme="majorHAnsi" w:eastAsiaTheme="majorEastAsia" w:hAnsiTheme="majorHAnsi" w:cstheme="majorHAnsi"/>
          <w:sz w:val="22"/>
          <w:szCs w:val="22"/>
        </w:rPr>
        <w:t>１．</w:t>
      </w:r>
      <w:r w:rsidR="00AF5B94">
        <w:rPr>
          <w:rFonts w:asciiTheme="majorHAnsi" w:eastAsiaTheme="majorEastAsia" w:hAnsiTheme="majorHAnsi" w:cstheme="majorHAnsi"/>
          <w:sz w:val="22"/>
          <w:szCs w:val="22"/>
        </w:rPr>
        <w:t>実証事業</w:t>
      </w:r>
      <w:r w:rsidRPr="00E32845">
        <w:rPr>
          <w:rFonts w:asciiTheme="majorHAnsi" w:eastAsiaTheme="majorEastAsia" w:hAnsiTheme="majorHAnsi" w:cstheme="majorHAnsi"/>
          <w:sz w:val="22"/>
          <w:szCs w:val="22"/>
        </w:rPr>
        <w:t>実施主体が、実証</w:t>
      </w:r>
      <w:r w:rsidR="00CE1EDF">
        <w:rPr>
          <w:rFonts w:asciiTheme="majorHAnsi" w:eastAsiaTheme="majorEastAsia" w:hAnsiTheme="majorHAnsi" w:cstheme="majorHAnsi"/>
          <w:sz w:val="22"/>
          <w:szCs w:val="22"/>
        </w:rPr>
        <w:t>事業</w:t>
      </w:r>
      <w:r w:rsidRPr="00E32845">
        <w:rPr>
          <w:rFonts w:asciiTheme="majorHAnsi" w:eastAsiaTheme="majorEastAsia" w:hAnsiTheme="majorHAnsi" w:cstheme="majorHAnsi"/>
          <w:sz w:val="22"/>
          <w:szCs w:val="22"/>
        </w:rPr>
        <w:t>においてその目的を達成し得なかった場合、または実証</w:t>
      </w:r>
      <w:r w:rsidR="00CE1EDF">
        <w:rPr>
          <w:rFonts w:asciiTheme="majorHAnsi" w:eastAsiaTheme="majorEastAsia" w:hAnsiTheme="majorHAnsi" w:cstheme="majorHAnsi"/>
          <w:sz w:val="22"/>
          <w:szCs w:val="22"/>
        </w:rPr>
        <w:t>事業</w:t>
      </w:r>
      <w:r w:rsidRPr="00E32845">
        <w:rPr>
          <w:rFonts w:asciiTheme="majorHAnsi" w:eastAsiaTheme="majorEastAsia" w:hAnsiTheme="majorHAnsi" w:cstheme="majorHAnsi"/>
          <w:sz w:val="22"/>
          <w:szCs w:val="22"/>
        </w:rPr>
        <w:t>の遂行により</w:t>
      </w:r>
      <w:r w:rsidR="00AF5B94">
        <w:rPr>
          <w:rFonts w:asciiTheme="majorHAnsi" w:eastAsiaTheme="majorEastAsia" w:hAnsiTheme="majorHAnsi" w:cstheme="majorHAnsi"/>
          <w:sz w:val="22"/>
          <w:szCs w:val="22"/>
        </w:rPr>
        <w:t>実証事業</w:t>
      </w:r>
      <w:r w:rsidRPr="00E32845">
        <w:rPr>
          <w:rFonts w:asciiTheme="majorHAnsi" w:eastAsiaTheme="majorEastAsia" w:hAnsiTheme="majorHAnsi" w:cstheme="majorHAnsi"/>
          <w:sz w:val="22"/>
          <w:szCs w:val="22"/>
        </w:rPr>
        <w:t>実施主体が損失等の不利益を被</w:t>
      </w:r>
      <w:r w:rsidR="00DF5A35" w:rsidRPr="00E32845">
        <w:rPr>
          <w:rFonts w:asciiTheme="majorHAnsi" w:eastAsiaTheme="majorEastAsia" w:hAnsiTheme="majorHAnsi" w:cstheme="majorHAnsi"/>
          <w:sz w:val="22"/>
          <w:szCs w:val="22"/>
        </w:rPr>
        <w:t>った場合、その他いかなる場合においても、</w:t>
      </w:r>
      <w:r w:rsidR="0005424E">
        <w:rPr>
          <w:rFonts w:asciiTheme="majorHAnsi" w:eastAsiaTheme="majorEastAsia" w:hAnsiTheme="majorHAnsi" w:cstheme="majorHAnsi" w:hint="eastAsia"/>
          <w:sz w:val="22"/>
          <w:szCs w:val="22"/>
        </w:rPr>
        <w:t>JSF</w:t>
      </w:r>
      <w:r w:rsidRPr="00E32845">
        <w:rPr>
          <w:rFonts w:asciiTheme="majorHAnsi" w:eastAsiaTheme="majorEastAsia" w:hAnsiTheme="majorHAnsi" w:cstheme="majorHAnsi"/>
          <w:sz w:val="22"/>
          <w:szCs w:val="22"/>
        </w:rPr>
        <w:t>は一切責任を負いません。</w:t>
      </w:r>
    </w:p>
    <w:p w14:paraId="2E10B2A9" w14:textId="77777777" w:rsidR="00A12C75" w:rsidRDefault="00A12C75">
      <w:pPr>
        <w:widowControl/>
        <w:adjustRightInd/>
        <w:spacing w:line="240" w:lineRule="auto"/>
        <w:textAlignment w:val="auto"/>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51A2C028" w14:textId="77777777" w:rsidR="0040723A" w:rsidRPr="00AF01E0" w:rsidRDefault="0040723A" w:rsidP="00841A42">
      <w:pPr>
        <w:rPr>
          <w:rFonts w:asciiTheme="majorEastAsia" w:eastAsiaTheme="majorEastAsia" w:hAnsiTheme="majorEastAsia"/>
          <w:sz w:val="22"/>
          <w:szCs w:val="22"/>
        </w:rPr>
      </w:pPr>
    </w:p>
    <w:p w14:paraId="6BB2924C" w14:textId="77777777" w:rsidR="0040723A" w:rsidRPr="00A12C75" w:rsidRDefault="0040723A"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【秘密保持・個人情報保護について】</w:t>
      </w:r>
    </w:p>
    <w:p w14:paraId="3CA370A9" w14:textId="06A78925" w:rsidR="009E60B9" w:rsidRPr="00A12C75" w:rsidRDefault="00A23408"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１．</w:t>
      </w:r>
      <w:r w:rsidR="0005424E">
        <w:rPr>
          <w:rFonts w:asciiTheme="majorEastAsia" w:eastAsiaTheme="majorEastAsia" w:hAnsiTheme="majorEastAsia" w:hint="eastAsia"/>
          <w:sz w:val="22"/>
          <w:szCs w:val="22"/>
        </w:rPr>
        <w:t>JSF</w:t>
      </w:r>
      <w:r w:rsidR="004602A1" w:rsidRPr="00A12C75">
        <w:rPr>
          <w:rFonts w:asciiTheme="majorEastAsia" w:eastAsiaTheme="majorEastAsia" w:hAnsiTheme="majorEastAsia" w:hint="eastAsia"/>
          <w:sz w:val="22"/>
          <w:szCs w:val="22"/>
        </w:rPr>
        <w:t>及び</w:t>
      </w:r>
      <w:r w:rsidR="00AF5B94">
        <w:rPr>
          <w:rFonts w:asciiTheme="majorEastAsia" w:eastAsiaTheme="majorEastAsia" w:hAnsiTheme="majorEastAsia" w:hint="eastAsia"/>
          <w:sz w:val="22"/>
          <w:szCs w:val="22"/>
        </w:rPr>
        <w:t>実証事業</w:t>
      </w:r>
      <w:r w:rsidR="004602A1" w:rsidRPr="00A12C75">
        <w:rPr>
          <w:rFonts w:asciiTheme="majorEastAsia" w:eastAsiaTheme="majorEastAsia" w:hAnsiTheme="majorEastAsia" w:hint="eastAsia"/>
          <w:sz w:val="22"/>
          <w:szCs w:val="22"/>
        </w:rPr>
        <w:t>実施主体は、当事者のいずれかから</w:t>
      </w:r>
      <w:r w:rsidR="00EA2D3C" w:rsidRPr="00A12C75">
        <w:rPr>
          <w:rFonts w:asciiTheme="majorEastAsia" w:eastAsiaTheme="majorEastAsia" w:hAnsiTheme="majorEastAsia" w:hint="eastAsia"/>
          <w:sz w:val="22"/>
          <w:szCs w:val="22"/>
        </w:rPr>
        <w:t>開示</w:t>
      </w:r>
      <w:r w:rsidR="004602A1" w:rsidRPr="00A12C75">
        <w:rPr>
          <w:rFonts w:asciiTheme="majorEastAsia" w:eastAsiaTheme="majorEastAsia" w:hAnsiTheme="majorEastAsia" w:hint="eastAsia"/>
          <w:sz w:val="22"/>
          <w:szCs w:val="22"/>
        </w:rPr>
        <w:t>された業務上の情報を秘密として扱うものとし、事前に開示した当事者または情報の保持者の承諾を得ることなく、これらの情報を本委託事業の実施目的以外に使用し、または</w:t>
      </w:r>
      <w:r w:rsidR="002E32FD">
        <w:rPr>
          <w:rFonts w:asciiTheme="majorEastAsia" w:eastAsiaTheme="majorEastAsia" w:hAnsiTheme="majorEastAsia" w:hint="eastAsia"/>
          <w:sz w:val="22"/>
          <w:szCs w:val="22"/>
        </w:rPr>
        <w:t>内閣府及び準天頂衛星システムサービス株式会社を除く</w:t>
      </w:r>
      <w:r w:rsidR="004602A1" w:rsidRPr="00A12C75">
        <w:rPr>
          <w:rFonts w:asciiTheme="majorEastAsia" w:eastAsiaTheme="majorEastAsia" w:hAnsiTheme="majorEastAsia" w:hint="eastAsia"/>
          <w:sz w:val="22"/>
          <w:szCs w:val="22"/>
        </w:rPr>
        <w:t>第三者に開示してはならないものとします。ただし、次の各号のいずれかに該当する情報は秘密情報に含まれないものとします。</w:t>
      </w:r>
    </w:p>
    <w:p w14:paraId="6525D165" w14:textId="77777777" w:rsidR="004602A1" w:rsidRPr="00A12C75" w:rsidRDefault="004602A1" w:rsidP="005E619C">
      <w:pPr>
        <w:ind w:left="660" w:hangingChars="300" w:hanging="66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（１）開示の時点ですでに公知の情報、または開示後</w:t>
      </w:r>
      <w:r w:rsidR="00EA2D3C" w:rsidRPr="00A12C75">
        <w:rPr>
          <w:rFonts w:asciiTheme="majorEastAsia" w:eastAsiaTheme="majorEastAsia" w:hAnsiTheme="majorEastAsia" w:hint="eastAsia"/>
          <w:sz w:val="22"/>
          <w:szCs w:val="22"/>
        </w:rPr>
        <w:t>開示</w:t>
      </w:r>
      <w:r w:rsidRPr="00A12C75">
        <w:rPr>
          <w:rFonts w:asciiTheme="majorEastAsia" w:eastAsiaTheme="majorEastAsia" w:hAnsiTheme="majorEastAsia" w:hint="eastAsia"/>
          <w:sz w:val="22"/>
          <w:szCs w:val="22"/>
        </w:rPr>
        <w:t>を受けた当事者の</w:t>
      </w:r>
      <w:r w:rsidR="00EA2D3C" w:rsidRPr="00A12C75">
        <w:rPr>
          <w:rFonts w:asciiTheme="majorEastAsia" w:eastAsiaTheme="majorEastAsia" w:hAnsiTheme="majorEastAsia" w:hint="eastAsia"/>
          <w:sz w:val="22"/>
          <w:szCs w:val="22"/>
        </w:rPr>
        <w:t>責</w:t>
      </w:r>
      <w:r w:rsidRPr="00A12C75">
        <w:rPr>
          <w:rFonts w:asciiTheme="majorEastAsia" w:eastAsiaTheme="majorEastAsia" w:hAnsiTheme="majorEastAsia" w:hint="eastAsia"/>
          <w:sz w:val="22"/>
          <w:szCs w:val="22"/>
        </w:rPr>
        <w:t>によらずして公知となった情報</w:t>
      </w:r>
    </w:p>
    <w:p w14:paraId="76DEECE6" w14:textId="77777777" w:rsidR="004602A1" w:rsidRPr="00A12C75" w:rsidRDefault="004602A1"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（２）開示を</w:t>
      </w:r>
      <w:r w:rsidR="00EA2D3C" w:rsidRPr="00A12C75">
        <w:rPr>
          <w:rFonts w:asciiTheme="majorEastAsia" w:eastAsiaTheme="majorEastAsia" w:hAnsiTheme="majorEastAsia" w:hint="eastAsia"/>
          <w:sz w:val="22"/>
          <w:szCs w:val="22"/>
        </w:rPr>
        <w:t>受</w:t>
      </w:r>
      <w:r w:rsidRPr="00A12C75">
        <w:rPr>
          <w:rFonts w:asciiTheme="majorEastAsia" w:eastAsiaTheme="majorEastAsia" w:hAnsiTheme="majorEastAsia" w:hint="eastAsia"/>
          <w:sz w:val="22"/>
          <w:szCs w:val="22"/>
        </w:rPr>
        <w:t>けた当事者が、第三者から秘密保持義務を負うことなく正当に入手した情報</w:t>
      </w:r>
    </w:p>
    <w:p w14:paraId="61333242" w14:textId="77777777" w:rsidR="004602A1" w:rsidRPr="00A12C75" w:rsidRDefault="004602A1"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（３）開示の時点ですでに開示を受けた当事者が保有している情報</w:t>
      </w:r>
    </w:p>
    <w:p w14:paraId="041BEDD0" w14:textId="77777777" w:rsidR="004602A1" w:rsidRPr="00A12C75" w:rsidRDefault="004602A1"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（４）開示を受けた当事者が、開示された情報によらずして独自に開発した情報</w:t>
      </w:r>
    </w:p>
    <w:p w14:paraId="3E7F0441" w14:textId="77777777" w:rsidR="004602A1" w:rsidRPr="00A12C75" w:rsidRDefault="004602A1"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（５）開示した当事者が、第三者に対し秘密保持義務を課すことなく開示した情報</w:t>
      </w:r>
    </w:p>
    <w:p w14:paraId="29D2F43A" w14:textId="77777777" w:rsidR="004602A1" w:rsidRPr="00A12C75" w:rsidRDefault="004602A1"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（６）法律の強制力を伴い裁判所または管轄官公庁により開示を要請された情報</w:t>
      </w:r>
    </w:p>
    <w:p w14:paraId="1CF01AE8" w14:textId="45B16BAF" w:rsidR="004602A1" w:rsidRPr="00A12C75" w:rsidRDefault="00DF5A35"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２．</w:t>
      </w:r>
      <w:r w:rsidR="0005424E">
        <w:rPr>
          <w:rFonts w:asciiTheme="majorEastAsia" w:eastAsiaTheme="majorEastAsia" w:hAnsiTheme="majorEastAsia" w:hint="eastAsia"/>
          <w:sz w:val="22"/>
          <w:szCs w:val="22"/>
        </w:rPr>
        <w:t>JSF</w:t>
      </w:r>
      <w:r w:rsidR="004602A1" w:rsidRPr="00A12C75">
        <w:rPr>
          <w:rFonts w:asciiTheme="majorEastAsia" w:eastAsiaTheme="majorEastAsia" w:hAnsiTheme="majorEastAsia" w:hint="eastAsia"/>
          <w:sz w:val="22"/>
          <w:szCs w:val="22"/>
        </w:rPr>
        <w:t>及び</w:t>
      </w:r>
      <w:r w:rsidR="00AF5B94">
        <w:rPr>
          <w:rFonts w:asciiTheme="majorEastAsia" w:eastAsiaTheme="majorEastAsia" w:hAnsiTheme="majorEastAsia" w:hint="eastAsia"/>
          <w:sz w:val="22"/>
          <w:szCs w:val="22"/>
        </w:rPr>
        <w:t>実証事業</w:t>
      </w:r>
      <w:r w:rsidR="004602A1" w:rsidRPr="00A12C75">
        <w:rPr>
          <w:rFonts w:asciiTheme="majorEastAsia" w:eastAsiaTheme="majorEastAsia" w:hAnsiTheme="majorEastAsia" w:hint="eastAsia"/>
          <w:sz w:val="22"/>
          <w:szCs w:val="22"/>
        </w:rPr>
        <w:t>実施主体は、本委託事業の遂行上必要な場合のほか、秘密情報について、複製、複写等の行為をしないものとします。</w:t>
      </w:r>
    </w:p>
    <w:p w14:paraId="4244F4D9" w14:textId="14CC399B" w:rsidR="004602A1" w:rsidRPr="00A12C75" w:rsidRDefault="004602A1" w:rsidP="00DF5A35">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３．本委託事業に関わる個人情報は、本委託事業の実施及び関連サービスの案内及びフォローアップ調査など</w:t>
      </w:r>
      <w:r w:rsidR="00DF5A35" w:rsidRPr="00A12C75">
        <w:rPr>
          <w:rFonts w:asciiTheme="majorEastAsia" w:eastAsiaTheme="majorEastAsia" w:hAnsiTheme="majorEastAsia" w:hint="eastAsia"/>
          <w:sz w:val="22"/>
          <w:szCs w:val="22"/>
        </w:rPr>
        <w:t>に利用します。またその取扱いについては、</w:t>
      </w:r>
      <w:r w:rsidR="0005424E">
        <w:rPr>
          <w:rFonts w:asciiTheme="majorEastAsia" w:eastAsiaTheme="majorEastAsia" w:hAnsiTheme="majorEastAsia" w:hint="eastAsia"/>
          <w:sz w:val="22"/>
          <w:szCs w:val="22"/>
        </w:rPr>
        <w:t>JSF</w:t>
      </w:r>
      <w:r w:rsidRPr="00A12C75">
        <w:rPr>
          <w:rFonts w:asciiTheme="majorEastAsia" w:eastAsiaTheme="majorEastAsia" w:hAnsiTheme="majorEastAsia" w:hint="eastAsia"/>
          <w:sz w:val="22"/>
          <w:szCs w:val="22"/>
        </w:rPr>
        <w:t>が定める</w:t>
      </w:r>
      <w:r w:rsidR="00DF5A35" w:rsidRPr="00A12C75">
        <w:rPr>
          <w:rFonts w:asciiTheme="majorEastAsia" w:eastAsiaTheme="majorEastAsia" w:hAnsiTheme="majorEastAsia" w:hint="eastAsia"/>
          <w:sz w:val="22"/>
          <w:szCs w:val="22"/>
        </w:rPr>
        <w:t>個人情報保護方針（</w:t>
      </w:r>
      <w:r w:rsidR="0049644C" w:rsidRPr="0049644C">
        <w:rPr>
          <w:rFonts w:asciiTheme="majorEastAsia" w:eastAsiaTheme="majorEastAsia" w:hAnsiTheme="majorEastAsia"/>
          <w:sz w:val="22"/>
          <w:szCs w:val="22"/>
        </w:rPr>
        <w:t>https://www.jsforum.or.jp/outline/pd/?gdpr_flg=1</w:t>
      </w:r>
      <w:hyperlink w:history="1"/>
      <w:r w:rsidR="00DF5A35" w:rsidRPr="00A12C75">
        <w:rPr>
          <w:rFonts w:asciiTheme="majorEastAsia" w:eastAsiaTheme="majorEastAsia" w:hAnsiTheme="majorEastAsia" w:hint="eastAsia"/>
          <w:sz w:val="22"/>
          <w:szCs w:val="22"/>
        </w:rPr>
        <w:t>）</w:t>
      </w:r>
      <w:r w:rsidRPr="00A12C75">
        <w:rPr>
          <w:rFonts w:asciiTheme="majorEastAsia" w:eastAsiaTheme="majorEastAsia" w:hAnsiTheme="majorEastAsia" w:hint="eastAsia"/>
          <w:sz w:val="22"/>
          <w:szCs w:val="22"/>
        </w:rPr>
        <w:t>に基づき適切に取扱います。</w:t>
      </w:r>
    </w:p>
    <w:p w14:paraId="6A71F602" w14:textId="77777777" w:rsidR="00173B13" w:rsidRPr="00A12C75" w:rsidRDefault="00173B13" w:rsidP="00841A42">
      <w:pPr>
        <w:rPr>
          <w:rFonts w:asciiTheme="majorEastAsia" w:eastAsiaTheme="majorEastAsia" w:hAnsiTheme="majorEastAsia"/>
          <w:sz w:val="22"/>
          <w:szCs w:val="22"/>
        </w:rPr>
      </w:pPr>
    </w:p>
    <w:p w14:paraId="30F78803" w14:textId="77777777" w:rsidR="00173B13" w:rsidRPr="00A12C75" w:rsidRDefault="00173B13" w:rsidP="00841A42">
      <w:pPr>
        <w:rPr>
          <w:rFonts w:asciiTheme="majorEastAsia" w:eastAsiaTheme="majorEastAsia" w:hAnsiTheme="majorEastAsia"/>
          <w:sz w:val="22"/>
          <w:szCs w:val="22"/>
        </w:rPr>
      </w:pPr>
    </w:p>
    <w:p w14:paraId="2329BA67" w14:textId="77777777" w:rsidR="00173B13" w:rsidRPr="00A12C75" w:rsidRDefault="00F14818"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「みちびきを利用した</w:t>
      </w:r>
      <w:r w:rsidR="00AF5B94">
        <w:rPr>
          <w:rFonts w:asciiTheme="majorEastAsia" w:eastAsiaTheme="majorEastAsia" w:hAnsiTheme="majorEastAsia" w:hint="eastAsia"/>
          <w:sz w:val="22"/>
          <w:szCs w:val="22"/>
        </w:rPr>
        <w:t>実証事業</w:t>
      </w:r>
      <w:r w:rsidR="00173B13" w:rsidRPr="00A12C75">
        <w:rPr>
          <w:rFonts w:asciiTheme="majorEastAsia" w:eastAsiaTheme="majorEastAsia" w:hAnsiTheme="majorEastAsia" w:hint="eastAsia"/>
          <w:sz w:val="22"/>
          <w:szCs w:val="22"/>
        </w:rPr>
        <w:t>」に応募するにあたり、公募要領の内容及び上記を確認の上、同意致します。</w:t>
      </w:r>
    </w:p>
    <w:p w14:paraId="12E0B6B2" w14:textId="77777777" w:rsidR="00173B13" w:rsidRPr="00A12C75" w:rsidRDefault="00173B13" w:rsidP="00841A42">
      <w:pPr>
        <w:rPr>
          <w:rFonts w:asciiTheme="majorEastAsia" w:eastAsiaTheme="majorEastAsia" w:hAnsiTheme="majorEastAsia"/>
          <w:sz w:val="22"/>
          <w:szCs w:val="22"/>
        </w:rPr>
      </w:pPr>
    </w:p>
    <w:p w14:paraId="51CD83C2" w14:textId="55A28985" w:rsidR="00173B13" w:rsidRPr="00A12C75" w:rsidRDefault="00834E1B" w:rsidP="007F62FB">
      <w:pPr>
        <w:spacing w:line="360" w:lineRule="auto"/>
        <w:ind w:firstLineChars="100" w:firstLine="220"/>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t>令和</w:t>
      </w:r>
      <w:r w:rsidR="00173B13" w:rsidRPr="00A12C75">
        <w:rPr>
          <w:rFonts w:asciiTheme="majorEastAsia" w:eastAsiaTheme="majorEastAsia" w:hAnsiTheme="majorEastAsia" w:hint="eastAsia"/>
          <w:sz w:val="22"/>
          <w:szCs w:val="22"/>
          <w:u w:val="single"/>
        </w:rPr>
        <w:t xml:space="preserve">　　　</w:t>
      </w:r>
      <w:r w:rsidR="00C8067C" w:rsidRPr="00A12C75">
        <w:rPr>
          <w:rFonts w:asciiTheme="majorEastAsia" w:eastAsiaTheme="majorEastAsia" w:hAnsiTheme="majorEastAsia" w:hint="eastAsia"/>
          <w:sz w:val="22"/>
          <w:szCs w:val="22"/>
          <w:u w:val="single"/>
        </w:rPr>
        <w:t xml:space="preserve">　年　　　　</w:t>
      </w:r>
      <w:r w:rsidR="00173B13" w:rsidRPr="00A12C75">
        <w:rPr>
          <w:rFonts w:asciiTheme="majorEastAsia" w:eastAsiaTheme="majorEastAsia" w:hAnsiTheme="majorEastAsia" w:hint="eastAsia"/>
          <w:sz w:val="22"/>
          <w:szCs w:val="22"/>
          <w:u w:val="single"/>
        </w:rPr>
        <w:t xml:space="preserve">月　　</w:t>
      </w:r>
      <w:r w:rsidR="00C8067C" w:rsidRPr="00A12C75">
        <w:rPr>
          <w:rFonts w:asciiTheme="majorEastAsia" w:eastAsiaTheme="majorEastAsia" w:hAnsiTheme="majorEastAsia" w:hint="eastAsia"/>
          <w:sz w:val="22"/>
          <w:szCs w:val="22"/>
          <w:u w:val="single"/>
        </w:rPr>
        <w:t xml:space="preserve">　　</w:t>
      </w:r>
      <w:r w:rsidR="00173B13" w:rsidRPr="00A12C75">
        <w:rPr>
          <w:rFonts w:asciiTheme="majorEastAsia" w:eastAsiaTheme="majorEastAsia" w:hAnsiTheme="majorEastAsia" w:hint="eastAsia"/>
          <w:sz w:val="22"/>
          <w:szCs w:val="22"/>
          <w:u w:val="single"/>
        </w:rPr>
        <w:t>日</w:t>
      </w:r>
      <w:r w:rsidR="00C8067C" w:rsidRPr="00A12C75">
        <w:rPr>
          <w:rFonts w:asciiTheme="majorEastAsia" w:eastAsiaTheme="majorEastAsia" w:hAnsiTheme="majorEastAsia" w:hint="eastAsia"/>
          <w:sz w:val="22"/>
          <w:szCs w:val="22"/>
          <w:u w:val="single"/>
        </w:rPr>
        <w:t xml:space="preserve">　　　</w:t>
      </w:r>
      <w:r w:rsidR="00173B13" w:rsidRPr="00A12C75">
        <w:rPr>
          <w:rFonts w:asciiTheme="majorEastAsia" w:eastAsiaTheme="majorEastAsia" w:hAnsiTheme="majorEastAsia" w:hint="eastAsia"/>
          <w:sz w:val="22"/>
          <w:szCs w:val="22"/>
          <w:u w:val="single"/>
        </w:rPr>
        <w:t xml:space="preserve">　　　　　　　　　</w:t>
      </w:r>
      <w:r w:rsidR="00173B13" w:rsidRPr="00A12C75">
        <w:rPr>
          <w:rFonts w:asciiTheme="majorEastAsia" w:eastAsiaTheme="majorEastAsia" w:hAnsiTheme="majorEastAsia" w:hint="eastAsia"/>
          <w:sz w:val="22"/>
          <w:szCs w:val="22"/>
          <w:u w:val="single"/>
        </w:rPr>
        <w:tab/>
        <w:t xml:space="preserve">　</w:t>
      </w:r>
      <w:r w:rsidR="007F62FB">
        <w:rPr>
          <w:rFonts w:asciiTheme="majorEastAsia" w:eastAsiaTheme="majorEastAsia" w:hAnsiTheme="majorEastAsia" w:hint="eastAsia"/>
          <w:sz w:val="22"/>
          <w:szCs w:val="22"/>
          <w:u w:val="single"/>
        </w:rPr>
        <w:t xml:space="preserve">　　　</w:t>
      </w:r>
      <w:r w:rsidR="00173B13" w:rsidRPr="00A12C75">
        <w:rPr>
          <w:rFonts w:asciiTheme="majorEastAsia" w:eastAsiaTheme="majorEastAsia" w:hAnsiTheme="majorEastAsia" w:hint="eastAsia"/>
          <w:sz w:val="22"/>
          <w:szCs w:val="22"/>
          <w:u w:val="single"/>
        </w:rPr>
        <w:t xml:space="preserve">　</w:t>
      </w:r>
      <w:r w:rsidR="00C8067C" w:rsidRPr="00A12C75">
        <w:rPr>
          <w:rFonts w:asciiTheme="majorEastAsia" w:eastAsiaTheme="majorEastAsia" w:hAnsiTheme="majorEastAsia" w:hint="eastAsia"/>
          <w:sz w:val="22"/>
          <w:szCs w:val="22"/>
          <w:u w:val="single"/>
        </w:rPr>
        <w:tab/>
      </w:r>
    </w:p>
    <w:p w14:paraId="5444930D" w14:textId="27BF90FA" w:rsidR="00173B13" w:rsidRPr="00A12C75" w:rsidRDefault="00EA2D3C" w:rsidP="007F62FB">
      <w:pPr>
        <w:spacing w:line="360" w:lineRule="auto"/>
        <w:ind w:firstLineChars="100" w:firstLine="220"/>
        <w:rPr>
          <w:rFonts w:asciiTheme="majorEastAsia" w:eastAsiaTheme="majorEastAsia" w:hAnsiTheme="majorEastAsia"/>
          <w:sz w:val="22"/>
          <w:szCs w:val="22"/>
          <w:u w:val="single"/>
        </w:rPr>
      </w:pPr>
      <w:r w:rsidRPr="00A12C75">
        <w:rPr>
          <w:rFonts w:asciiTheme="majorEastAsia" w:eastAsiaTheme="majorEastAsia" w:hAnsiTheme="majorEastAsia" w:hint="eastAsia"/>
          <w:sz w:val="22"/>
          <w:szCs w:val="22"/>
          <w:u w:val="single"/>
        </w:rPr>
        <w:t>代表組織名</w:t>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05424E">
        <w:rPr>
          <w:rFonts w:asciiTheme="majorEastAsia" w:eastAsiaTheme="majorEastAsia" w:hAnsiTheme="majorEastAsia" w:hint="eastAsia"/>
          <w:sz w:val="22"/>
          <w:szCs w:val="22"/>
          <w:u w:val="single"/>
        </w:rPr>
        <w:t xml:space="preserve">　　　　　　　 </w:t>
      </w:r>
    </w:p>
    <w:p w14:paraId="65CA30F0" w14:textId="77777777" w:rsidR="00173B13" w:rsidRPr="00A12C75" w:rsidRDefault="00173B13" w:rsidP="007F62FB">
      <w:pPr>
        <w:spacing w:line="360" w:lineRule="auto"/>
        <w:ind w:firstLineChars="100" w:firstLine="220"/>
        <w:rPr>
          <w:rFonts w:asciiTheme="majorEastAsia" w:eastAsiaTheme="majorEastAsia" w:hAnsiTheme="majorEastAsia"/>
          <w:sz w:val="22"/>
          <w:szCs w:val="22"/>
          <w:u w:val="single"/>
        </w:rPr>
      </w:pPr>
      <w:r w:rsidRPr="00A12C75">
        <w:rPr>
          <w:rFonts w:asciiTheme="majorEastAsia" w:eastAsiaTheme="majorEastAsia" w:hAnsiTheme="majorEastAsia" w:hint="eastAsia"/>
          <w:sz w:val="22"/>
          <w:szCs w:val="22"/>
          <w:u w:val="single"/>
        </w:rPr>
        <w:t>所在地</w:t>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p>
    <w:p w14:paraId="18C45183" w14:textId="77777777" w:rsidR="009E60B9" w:rsidRPr="00A12C75" w:rsidRDefault="00173B13" w:rsidP="007F62FB">
      <w:pPr>
        <w:spacing w:line="360" w:lineRule="auto"/>
        <w:ind w:firstLineChars="100" w:firstLine="220"/>
        <w:rPr>
          <w:rFonts w:asciiTheme="majorEastAsia" w:eastAsiaTheme="majorEastAsia" w:hAnsiTheme="majorEastAsia"/>
          <w:sz w:val="22"/>
          <w:szCs w:val="22"/>
          <w:u w:val="single"/>
        </w:rPr>
      </w:pPr>
      <w:r w:rsidRPr="00A12C75">
        <w:rPr>
          <w:rFonts w:asciiTheme="majorEastAsia" w:eastAsiaTheme="majorEastAsia" w:hAnsiTheme="majorEastAsia" w:hint="eastAsia"/>
          <w:sz w:val="22"/>
          <w:szCs w:val="22"/>
          <w:u w:val="single"/>
        </w:rPr>
        <w:t>代表者</w:t>
      </w:r>
      <w:r w:rsidR="00EA2D3C" w:rsidRPr="00A12C75">
        <w:rPr>
          <w:rFonts w:asciiTheme="majorEastAsia" w:eastAsiaTheme="majorEastAsia" w:hAnsiTheme="majorEastAsia" w:hint="eastAsia"/>
          <w:sz w:val="22"/>
          <w:szCs w:val="22"/>
          <w:u w:val="single"/>
        </w:rPr>
        <w:t>役職・氏</w:t>
      </w:r>
      <w:r w:rsidRPr="00A12C75">
        <w:rPr>
          <w:rFonts w:asciiTheme="majorEastAsia" w:eastAsiaTheme="majorEastAsia" w:hAnsiTheme="majorEastAsia" w:hint="eastAsia"/>
          <w:sz w:val="22"/>
          <w:szCs w:val="22"/>
          <w:u w:val="single"/>
        </w:rPr>
        <w:t>名</w:t>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p>
    <w:sectPr w:rsidR="009E60B9" w:rsidRPr="00A12C75" w:rsidSect="00A9578B">
      <w:headerReference w:type="default" r:id="rId7"/>
      <w:pgSz w:w="11906" w:h="16838"/>
      <w:pgMar w:top="1418"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47CAF" w14:textId="77777777" w:rsidR="00361AE0" w:rsidRDefault="00361AE0" w:rsidP="00B0013C">
      <w:pPr>
        <w:spacing w:line="240" w:lineRule="auto"/>
      </w:pPr>
      <w:r>
        <w:separator/>
      </w:r>
    </w:p>
  </w:endnote>
  <w:endnote w:type="continuationSeparator" w:id="0">
    <w:p w14:paraId="6AE0F404" w14:textId="77777777" w:rsidR="00361AE0" w:rsidRDefault="00361AE0" w:rsidP="00B00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HGPｺﾞｼｯｸE"/>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64A35" w14:textId="77777777" w:rsidR="00361AE0" w:rsidRDefault="00361AE0" w:rsidP="00B0013C">
      <w:pPr>
        <w:spacing w:line="240" w:lineRule="auto"/>
      </w:pPr>
      <w:r>
        <w:separator/>
      </w:r>
    </w:p>
  </w:footnote>
  <w:footnote w:type="continuationSeparator" w:id="0">
    <w:p w14:paraId="257F996F" w14:textId="77777777" w:rsidR="00361AE0" w:rsidRDefault="00361AE0" w:rsidP="00B001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EF5AF" w14:textId="2257EE03" w:rsidR="009A6C7C" w:rsidRPr="000855B9" w:rsidRDefault="000855B9" w:rsidP="000855B9">
    <w:pPr>
      <w:spacing w:line="400" w:lineRule="exact"/>
      <w:rPr>
        <w:rFonts w:ascii="ＭＳ Ｐゴシック" w:eastAsia="ＭＳ Ｐゴシック" w:hAnsi="ＭＳ Ｐゴシック"/>
        <w:b/>
        <w:sz w:val="22"/>
        <w:szCs w:val="22"/>
        <w:bdr w:val="single" w:sz="4" w:space="0" w:color="auto"/>
      </w:rPr>
    </w:pPr>
    <w:r>
      <w:rPr>
        <w:rFonts w:ascii="ＭＳ Ｐゴシック" w:eastAsia="ＭＳ Ｐゴシック" w:hAnsi="ＭＳ Ｐゴシック" w:hint="eastAsia"/>
        <w:b/>
        <w:sz w:val="22"/>
        <w:szCs w:val="22"/>
        <w:bdr w:val="single" w:sz="4" w:space="0" w:color="auto"/>
      </w:rPr>
      <w:t>提出書類</w:t>
    </w:r>
    <w:r w:rsidR="00306C18" w:rsidRPr="00306C18">
      <w:rPr>
        <w:rFonts w:ascii="ＭＳ Ｐゴシック" w:eastAsia="ＭＳ Ｐゴシック" w:hAnsi="ＭＳ Ｐゴシック" w:hint="eastAsia"/>
        <w:b/>
        <w:sz w:val="22"/>
        <w:szCs w:val="22"/>
        <w:bdr w:val="single" w:sz="4" w:space="0" w:color="auto"/>
      </w:rPr>
      <w:t>No.</w:t>
    </w:r>
    <w:r w:rsidR="00EF6B58">
      <w:rPr>
        <w:rFonts w:ascii="ＭＳ Ｐゴシック" w:eastAsia="ＭＳ Ｐゴシック" w:hAnsi="ＭＳ Ｐゴシック" w:hint="eastAsia"/>
        <w:b/>
        <w:sz w:val="22"/>
        <w:szCs w:val="22"/>
        <w:bdr w:val="single" w:sz="4" w:space="0" w:color="auto"/>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05ED"/>
    <w:multiLevelType w:val="hybridMultilevel"/>
    <w:tmpl w:val="19508024"/>
    <w:lvl w:ilvl="0" w:tplc="E9842B32">
      <w:start w:val="1"/>
      <w:numFmt w:val="decimal"/>
      <w:lvlText w:val="%1．"/>
      <w:lvlJc w:val="left"/>
      <w:pPr>
        <w:ind w:left="360" w:hanging="360"/>
      </w:pPr>
      <w:rPr>
        <w:rFonts w:hint="default"/>
      </w:rPr>
    </w:lvl>
    <w:lvl w:ilvl="1" w:tplc="5568FD2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DE5CC5"/>
    <w:multiLevelType w:val="hybridMultilevel"/>
    <w:tmpl w:val="4F3632A0"/>
    <w:lvl w:ilvl="0" w:tplc="2F52A3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B7340"/>
    <w:multiLevelType w:val="hybridMultilevel"/>
    <w:tmpl w:val="A4ACD210"/>
    <w:lvl w:ilvl="0" w:tplc="57C48572">
      <w:start w:val="1"/>
      <w:numFmt w:val="decimal"/>
      <w:lvlText w:val="%1)"/>
      <w:lvlJc w:val="left"/>
      <w:pPr>
        <w:ind w:left="840" w:hanging="480"/>
      </w:pPr>
      <w:rPr>
        <w:rFonts w:ascii="Times New Roman" w:eastAsia="ＭＳ 明朝" w:hAnsi="Times New Roman"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BAC5830"/>
    <w:multiLevelType w:val="hybridMultilevel"/>
    <w:tmpl w:val="CDEA2836"/>
    <w:lvl w:ilvl="0" w:tplc="AFCCC656">
      <w:start w:val="1"/>
      <w:numFmt w:val="decimalFullWidth"/>
      <w:lvlText w:val="%1．"/>
      <w:lvlJc w:val="left"/>
      <w:pPr>
        <w:ind w:left="420" w:hanging="420"/>
      </w:pPr>
      <w:rPr>
        <w:rFonts w:hint="default"/>
      </w:rPr>
    </w:lvl>
    <w:lvl w:ilvl="1" w:tplc="212030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E10E21"/>
    <w:multiLevelType w:val="hybridMultilevel"/>
    <w:tmpl w:val="4CEA43B8"/>
    <w:lvl w:ilvl="0" w:tplc="E7FAF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5534590">
    <w:abstractNumId w:val="3"/>
  </w:num>
  <w:num w:numId="2" w16cid:durableId="219756976">
    <w:abstractNumId w:val="4"/>
  </w:num>
  <w:num w:numId="3" w16cid:durableId="906763610">
    <w:abstractNumId w:val="0"/>
  </w:num>
  <w:num w:numId="4" w16cid:durableId="1664981">
    <w:abstractNumId w:val="1"/>
  </w:num>
  <w:num w:numId="5" w16cid:durableId="873731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76"/>
    <w:rsid w:val="00004D76"/>
    <w:rsid w:val="00043192"/>
    <w:rsid w:val="000460D1"/>
    <w:rsid w:val="000478F5"/>
    <w:rsid w:val="00047979"/>
    <w:rsid w:val="0005424E"/>
    <w:rsid w:val="000855B9"/>
    <w:rsid w:val="0009599D"/>
    <w:rsid w:val="000A2154"/>
    <w:rsid w:val="000B08A0"/>
    <w:rsid w:val="000C75AA"/>
    <w:rsid w:val="000E679A"/>
    <w:rsid w:val="00101F11"/>
    <w:rsid w:val="00124E31"/>
    <w:rsid w:val="00127AC9"/>
    <w:rsid w:val="001665F9"/>
    <w:rsid w:val="00173B13"/>
    <w:rsid w:val="00183320"/>
    <w:rsid w:val="00195BC7"/>
    <w:rsid w:val="001C3B24"/>
    <w:rsid w:val="001D3C02"/>
    <w:rsid w:val="001D483A"/>
    <w:rsid w:val="001E0F76"/>
    <w:rsid w:val="001E62A6"/>
    <w:rsid w:val="00216329"/>
    <w:rsid w:val="0024164C"/>
    <w:rsid w:val="00262E9D"/>
    <w:rsid w:val="002B2FD7"/>
    <w:rsid w:val="002C7127"/>
    <w:rsid w:val="002D0479"/>
    <w:rsid w:val="002E324B"/>
    <w:rsid w:val="002E32FD"/>
    <w:rsid w:val="002F2077"/>
    <w:rsid w:val="00306C18"/>
    <w:rsid w:val="0031055D"/>
    <w:rsid w:val="00314661"/>
    <w:rsid w:val="00323A76"/>
    <w:rsid w:val="003247AB"/>
    <w:rsid w:val="00327B8C"/>
    <w:rsid w:val="003343F4"/>
    <w:rsid w:val="00334C39"/>
    <w:rsid w:val="00361AE0"/>
    <w:rsid w:val="00365936"/>
    <w:rsid w:val="00370CEB"/>
    <w:rsid w:val="003711CC"/>
    <w:rsid w:val="00372EDB"/>
    <w:rsid w:val="00376964"/>
    <w:rsid w:val="00382597"/>
    <w:rsid w:val="0039591D"/>
    <w:rsid w:val="003A0841"/>
    <w:rsid w:val="003E1BE5"/>
    <w:rsid w:val="003F182C"/>
    <w:rsid w:val="003F6154"/>
    <w:rsid w:val="0040723A"/>
    <w:rsid w:val="004141C5"/>
    <w:rsid w:val="00427AF0"/>
    <w:rsid w:val="00427D48"/>
    <w:rsid w:val="004545CE"/>
    <w:rsid w:val="00454DDD"/>
    <w:rsid w:val="004602A1"/>
    <w:rsid w:val="004621DF"/>
    <w:rsid w:val="00465B2E"/>
    <w:rsid w:val="00482C32"/>
    <w:rsid w:val="004832FA"/>
    <w:rsid w:val="0049644C"/>
    <w:rsid w:val="004A2D19"/>
    <w:rsid w:val="004D59E8"/>
    <w:rsid w:val="004D5E70"/>
    <w:rsid w:val="00522764"/>
    <w:rsid w:val="00526520"/>
    <w:rsid w:val="005271B3"/>
    <w:rsid w:val="00530122"/>
    <w:rsid w:val="005472B8"/>
    <w:rsid w:val="00555C92"/>
    <w:rsid w:val="0055790C"/>
    <w:rsid w:val="005910C8"/>
    <w:rsid w:val="005C0B86"/>
    <w:rsid w:val="005E619C"/>
    <w:rsid w:val="00613A61"/>
    <w:rsid w:val="0065407B"/>
    <w:rsid w:val="0068565A"/>
    <w:rsid w:val="00686155"/>
    <w:rsid w:val="006B2DCF"/>
    <w:rsid w:val="00724756"/>
    <w:rsid w:val="00760632"/>
    <w:rsid w:val="007953B3"/>
    <w:rsid w:val="007A5099"/>
    <w:rsid w:val="007A772B"/>
    <w:rsid w:val="007C6099"/>
    <w:rsid w:val="007D7380"/>
    <w:rsid w:val="007F0482"/>
    <w:rsid w:val="007F62FB"/>
    <w:rsid w:val="00811520"/>
    <w:rsid w:val="00811D9C"/>
    <w:rsid w:val="008122D5"/>
    <w:rsid w:val="00821E22"/>
    <w:rsid w:val="00834E1B"/>
    <w:rsid w:val="00841A42"/>
    <w:rsid w:val="00843C2E"/>
    <w:rsid w:val="008529A3"/>
    <w:rsid w:val="00862740"/>
    <w:rsid w:val="00881611"/>
    <w:rsid w:val="00881A3D"/>
    <w:rsid w:val="00885870"/>
    <w:rsid w:val="008B20D9"/>
    <w:rsid w:val="008D29BB"/>
    <w:rsid w:val="008D2D82"/>
    <w:rsid w:val="008E65CD"/>
    <w:rsid w:val="008E7D1D"/>
    <w:rsid w:val="0090315C"/>
    <w:rsid w:val="00925F67"/>
    <w:rsid w:val="009374FD"/>
    <w:rsid w:val="00947D77"/>
    <w:rsid w:val="009A6C7C"/>
    <w:rsid w:val="009C1A54"/>
    <w:rsid w:val="009D44FF"/>
    <w:rsid w:val="009D46CF"/>
    <w:rsid w:val="009D629A"/>
    <w:rsid w:val="009E60B9"/>
    <w:rsid w:val="00A12C75"/>
    <w:rsid w:val="00A15EF5"/>
    <w:rsid w:val="00A2320C"/>
    <w:rsid w:val="00A23408"/>
    <w:rsid w:val="00A33009"/>
    <w:rsid w:val="00A408A0"/>
    <w:rsid w:val="00A570F2"/>
    <w:rsid w:val="00A636DF"/>
    <w:rsid w:val="00A71580"/>
    <w:rsid w:val="00A81D34"/>
    <w:rsid w:val="00A86A4F"/>
    <w:rsid w:val="00A86BB7"/>
    <w:rsid w:val="00A9578B"/>
    <w:rsid w:val="00AA4C2C"/>
    <w:rsid w:val="00AA5C4B"/>
    <w:rsid w:val="00AA5D6D"/>
    <w:rsid w:val="00AC378D"/>
    <w:rsid w:val="00AD1F75"/>
    <w:rsid w:val="00AE510B"/>
    <w:rsid w:val="00AF01E0"/>
    <w:rsid w:val="00AF5B94"/>
    <w:rsid w:val="00B0013C"/>
    <w:rsid w:val="00B034D8"/>
    <w:rsid w:val="00B64A1F"/>
    <w:rsid w:val="00BA53DD"/>
    <w:rsid w:val="00BA6CE8"/>
    <w:rsid w:val="00C13A76"/>
    <w:rsid w:val="00C41A89"/>
    <w:rsid w:val="00C64E7F"/>
    <w:rsid w:val="00C8067C"/>
    <w:rsid w:val="00C93F16"/>
    <w:rsid w:val="00C96E29"/>
    <w:rsid w:val="00CC1161"/>
    <w:rsid w:val="00CD0DB6"/>
    <w:rsid w:val="00CD5322"/>
    <w:rsid w:val="00CE1EDF"/>
    <w:rsid w:val="00CE5EAD"/>
    <w:rsid w:val="00D50BFE"/>
    <w:rsid w:val="00D558DC"/>
    <w:rsid w:val="00D71059"/>
    <w:rsid w:val="00D76C16"/>
    <w:rsid w:val="00DA7EDD"/>
    <w:rsid w:val="00DC25B9"/>
    <w:rsid w:val="00DC6A0C"/>
    <w:rsid w:val="00DD4835"/>
    <w:rsid w:val="00DE2FC0"/>
    <w:rsid w:val="00DF5A35"/>
    <w:rsid w:val="00DF7A69"/>
    <w:rsid w:val="00E17E40"/>
    <w:rsid w:val="00E3086A"/>
    <w:rsid w:val="00E32845"/>
    <w:rsid w:val="00E37553"/>
    <w:rsid w:val="00EA2D3C"/>
    <w:rsid w:val="00EF6B58"/>
    <w:rsid w:val="00F03035"/>
    <w:rsid w:val="00F06582"/>
    <w:rsid w:val="00F06BB6"/>
    <w:rsid w:val="00F11D99"/>
    <w:rsid w:val="00F14818"/>
    <w:rsid w:val="00F45326"/>
    <w:rsid w:val="00F50606"/>
    <w:rsid w:val="00FA0A38"/>
    <w:rsid w:val="00FB0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6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リュウミンライト−ＫＬ"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D6D"/>
    <w:pPr>
      <w:widowControl w:val="0"/>
      <w:adjustRightInd w:val="0"/>
      <w:spacing w:line="240" w:lineRule="atLeast"/>
      <w:textAlignment w:val="baseline"/>
    </w:pPr>
    <w:rPr>
      <w:rFonts w:ascii="Times New Roman" w:eastAsia="ＭＳ 明朝" w:hAnsi="Times New Roman"/>
      <w:kern w:val="20"/>
    </w:rPr>
  </w:style>
  <w:style w:type="paragraph" w:styleId="1">
    <w:name w:val="heading 1"/>
    <w:basedOn w:val="a"/>
    <w:next w:val="a"/>
    <w:link w:val="10"/>
    <w:qFormat/>
    <w:rsid w:val="00AA5D6D"/>
    <w:pPr>
      <w:keepNext/>
      <w:ind w:left="170" w:hanging="170"/>
      <w:outlineLvl w:val="0"/>
    </w:pPr>
    <w:rPr>
      <w:rFonts w:ascii="Arial" w:eastAsia="ＭＳ ゴシック" w:hAnsi="Arial"/>
      <w:kern w:val="24"/>
      <w:sz w:val="24"/>
    </w:rPr>
  </w:style>
  <w:style w:type="paragraph" w:styleId="2">
    <w:name w:val="heading 2"/>
    <w:basedOn w:val="a"/>
    <w:next w:val="a"/>
    <w:link w:val="20"/>
    <w:qFormat/>
    <w:rsid w:val="00AA5D6D"/>
    <w:pPr>
      <w:keepNext/>
      <w:ind w:left="170" w:hanging="170"/>
      <w:outlineLvl w:val="1"/>
    </w:pPr>
    <w:rPr>
      <w:rFonts w:ascii="Arial" w:eastAsia="ＭＳ ゴシック" w:hAnsi="Arial"/>
    </w:rPr>
  </w:style>
  <w:style w:type="paragraph" w:styleId="3">
    <w:name w:val="heading 3"/>
    <w:basedOn w:val="a"/>
    <w:next w:val="a"/>
    <w:link w:val="30"/>
    <w:qFormat/>
    <w:rsid w:val="00AA5D6D"/>
    <w:pPr>
      <w:ind w:left="170" w:hanging="17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A5D6D"/>
    <w:rPr>
      <w:rFonts w:ascii="Arial" w:eastAsia="ＭＳ ゴシック" w:hAnsi="Arial"/>
      <w:kern w:val="24"/>
      <w:sz w:val="24"/>
    </w:rPr>
  </w:style>
  <w:style w:type="character" w:customStyle="1" w:styleId="20">
    <w:name w:val="見出し 2 (文字)"/>
    <w:basedOn w:val="a0"/>
    <w:link w:val="2"/>
    <w:rsid w:val="00AA5D6D"/>
    <w:rPr>
      <w:rFonts w:ascii="Arial" w:eastAsia="ＭＳ ゴシック" w:hAnsi="Arial"/>
      <w:kern w:val="20"/>
    </w:rPr>
  </w:style>
  <w:style w:type="character" w:customStyle="1" w:styleId="30">
    <w:name w:val="見出し 3 (文字)"/>
    <w:basedOn w:val="a0"/>
    <w:link w:val="3"/>
    <w:rsid w:val="00AA5D6D"/>
    <w:rPr>
      <w:rFonts w:ascii="Times New Roman" w:eastAsia="ＭＳ 明朝" w:hAnsi="Times New Roman"/>
      <w:kern w:val="20"/>
    </w:rPr>
  </w:style>
  <w:style w:type="paragraph" w:styleId="a3">
    <w:name w:val="List Paragraph"/>
    <w:basedOn w:val="a"/>
    <w:uiPriority w:val="34"/>
    <w:qFormat/>
    <w:rsid w:val="00101F11"/>
    <w:pPr>
      <w:ind w:leftChars="400" w:left="840"/>
    </w:pPr>
  </w:style>
  <w:style w:type="paragraph" w:styleId="a4">
    <w:name w:val="Balloon Text"/>
    <w:basedOn w:val="a"/>
    <w:link w:val="a5"/>
    <w:uiPriority w:val="99"/>
    <w:semiHidden/>
    <w:unhideWhenUsed/>
    <w:rsid w:val="000C75AA"/>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75AA"/>
    <w:rPr>
      <w:rFonts w:asciiTheme="majorHAnsi" w:eastAsiaTheme="majorEastAsia" w:hAnsiTheme="majorHAnsi" w:cstheme="majorBidi"/>
      <w:kern w:val="20"/>
      <w:sz w:val="18"/>
      <w:szCs w:val="18"/>
    </w:rPr>
  </w:style>
  <w:style w:type="character" w:styleId="a6">
    <w:name w:val="annotation reference"/>
    <w:basedOn w:val="a0"/>
    <w:uiPriority w:val="99"/>
    <w:semiHidden/>
    <w:unhideWhenUsed/>
    <w:rsid w:val="007A772B"/>
    <w:rPr>
      <w:sz w:val="18"/>
      <w:szCs w:val="18"/>
    </w:rPr>
  </w:style>
  <w:style w:type="paragraph" w:styleId="a7">
    <w:name w:val="annotation text"/>
    <w:basedOn w:val="a"/>
    <w:link w:val="a8"/>
    <w:uiPriority w:val="99"/>
    <w:unhideWhenUsed/>
    <w:rsid w:val="007A772B"/>
  </w:style>
  <w:style w:type="character" w:customStyle="1" w:styleId="a8">
    <w:name w:val="コメント文字列 (文字)"/>
    <w:basedOn w:val="a0"/>
    <w:link w:val="a7"/>
    <w:uiPriority w:val="99"/>
    <w:rsid w:val="007A772B"/>
    <w:rPr>
      <w:rFonts w:ascii="Times New Roman" w:eastAsia="ＭＳ 明朝" w:hAnsi="Times New Roman"/>
      <w:kern w:val="20"/>
    </w:rPr>
  </w:style>
  <w:style w:type="paragraph" w:styleId="a9">
    <w:name w:val="annotation subject"/>
    <w:basedOn w:val="a7"/>
    <w:next w:val="a7"/>
    <w:link w:val="aa"/>
    <w:uiPriority w:val="99"/>
    <w:semiHidden/>
    <w:unhideWhenUsed/>
    <w:rsid w:val="007A772B"/>
    <w:rPr>
      <w:b/>
      <w:bCs/>
    </w:rPr>
  </w:style>
  <w:style w:type="character" w:customStyle="1" w:styleId="aa">
    <w:name w:val="コメント内容 (文字)"/>
    <w:basedOn w:val="a8"/>
    <w:link w:val="a9"/>
    <w:uiPriority w:val="99"/>
    <w:semiHidden/>
    <w:rsid w:val="007A772B"/>
    <w:rPr>
      <w:rFonts w:ascii="Times New Roman" w:eastAsia="ＭＳ 明朝" w:hAnsi="Times New Roman"/>
      <w:b/>
      <w:bCs/>
      <w:kern w:val="20"/>
    </w:rPr>
  </w:style>
  <w:style w:type="paragraph" w:styleId="ab">
    <w:name w:val="Revision"/>
    <w:hidden/>
    <w:uiPriority w:val="99"/>
    <w:semiHidden/>
    <w:rsid w:val="007A772B"/>
    <w:rPr>
      <w:rFonts w:ascii="Times New Roman" w:eastAsia="ＭＳ 明朝" w:hAnsi="Times New Roman"/>
      <w:kern w:val="20"/>
    </w:rPr>
  </w:style>
  <w:style w:type="character" w:styleId="ac">
    <w:name w:val="Hyperlink"/>
    <w:basedOn w:val="a0"/>
    <w:uiPriority w:val="99"/>
    <w:unhideWhenUsed/>
    <w:rsid w:val="00482C32"/>
    <w:rPr>
      <w:color w:val="0000FF" w:themeColor="hyperlink"/>
      <w:u w:val="single"/>
    </w:rPr>
  </w:style>
  <w:style w:type="paragraph" w:styleId="ad">
    <w:name w:val="header"/>
    <w:basedOn w:val="a"/>
    <w:link w:val="ae"/>
    <w:uiPriority w:val="99"/>
    <w:unhideWhenUsed/>
    <w:rsid w:val="00B0013C"/>
    <w:pPr>
      <w:tabs>
        <w:tab w:val="center" w:pos="4252"/>
        <w:tab w:val="right" w:pos="8504"/>
      </w:tabs>
      <w:snapToGrid w:val="0"/>
    </w:pPr>
  </w:style>
  <w:style w:type="character" w:customStyle="1" w:styleId="ae">
    <w:name w:val="ヘッダー (文字)"/>
    <w:basedOn w:val="a0"/>
    <w:link w:val="ad"/>
    <w:uiPriority w:val="99"/>
    <w:rsid w:val="00B0013C"/>
    <w:rPr>
      <w:rFonts w:ascii="Times New Roman" w:eastAsia="ＭＳ 明朝" w:hAnsi="Times New Roman"/>
      <w:kern w:val="20"/>
    </w:rPr>
  </w:style>
  <w:style w:type="paragraph" w:styleId="af">
    <w:name w:val="footer"/>
    <w:basedOn w:val="a"/>
    <w:link w:val="af0"/>
    <w:uiPriority w:val="99"/>
    <w:unhideWhenUsed/>
    <w:rsid w:val="00B0013C"/>
    <w:pPr>
      <w:tabs>
        <w:tab w:val="center" w:pos="4252"/>
        <w:tab w:val="right" w:pos="8504"/>
      </w:tabs>
      <w:snapToGrid w:val="0"/>
    </w:pPr>
  </w:style>
  <w:style w:type="character" w:customStyle="1" w:styleId="af0">
    <w:name w:val="フッター (文字)"/>
    <w:basedOn w:val="a0"/>
    <w:link w:val="af"/>
    <w:uiPriority w:val="99"/>
    <w:rsid w:val="00B0013C"/>
    <w:rPr>
      <w:rFonts w:ascii="Times New Roman" w:eastAsia="ＭＳ 明朝" w:hAnsi="Times New Roman"/>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2023-04-10T11:30:00Z</dcterms:created>
  <dcterms:modified xsi:type="dcterms:W3CDTF">2025-03-26T11:26:00Z</dcterms:modified>
</cp:coreProperties>
</file>